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5C" w:rsidRPr="00D031D5" w:rsidRDefault="00543068" w:rsidP="00B845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1D5">
        <w:rPr>
          <w:rFonts w:ascii="Times New Roman" w:hAnsi="Times New Roman"/>
          <w:sz w:val="24"/>
          <w:szCs w:val="24"/>
        </w:rPr>
        <w:t xml:space="preserve">УДК </w:t>
      </w:r>
      <w:r w:rsidR="00010EEE" w:rsidRPr="00D031D5">
        <w:rPr>
          <w:rFonts w:ascii="Times New Roman" w:hAnsi="Times New Roman"/>
          <w:sz w:val="24"/>
          <w:szCs w:val="24"/>
        </w:rPr>
        <w:t xml:space="preserve">620.179 : </w:t>
      </w:r>
      <w:r w:rsidRPr="00D031D5">
        <w:rPr>
          <w:rFonts w:ascii="Times New Roman" w:hAnsi="Times New Roman"/>
          <w:sz w:val="24"/>
          <w:szCs w:val="24"/>
        </w:rPr>
        <w:t>6</w:t>
      </w:r>
      <w:r w:rsidR="00AF130B" w:rsidRPr="00D031D5">
        <w:rPr>
          <w:rFonts w:ascii="Times New Roman" w:hAnsi="Times New Roman"/>
          <w:sz w:val="24"/>
          <w:szCs w:val="24"/>
        </w:rPr>
        <w:t>3</w:t>
      </w:r>
      <w:r w:rsidRPr="00D031D5">
        <w:rPr>
          <w:rFonts w:ascii="Times New Roman" w:hAnsi="Times New Roman"/>
          <w:sz w:val="24"/>
          <w:szCs w:val="24"/>
        </w:rPr>
        <w:t>1.</w:t>
      </w:r>
      <w:r w:rsidR="00010EEE" w:rsidRPr="00D031D5">
        <w:rPr>
          <w:rFonts w:ascii="Times New Roman" w:hAnsi="Times New Roman"/>
          <w:sz w:val="24"/>
          <w:szCs w:val="24"/>
        </w:rPr>
        <w:t>86</w:t>
      </w:r>
      <w:bookmarkStart w:id="0" w:name="_GoBack"/>
      <w:bookmarkEnd w:id="0"/>
    </w:p>
    <w:p w:rsidR="00543068" w:rsidRPr="009000A5" w:rsidRDefault="00543068" w:rsidP="00B8458E">
      <w:pPr>
        <w:spacing w:after="0" w:line="240" w:lineRule="auto"/>
        <w:rPr>
          <w:rFonts w:ascii="Times New Roman" w:hAnsi="Times New Roman"/>
          <w:i/>
        </w:rPr>
      </w:pPr>
    </w:p>
    <w:p w:rsidR="001611B5" w:rsidRDefault="00AB4259" w:rsidP="00B84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259">
        <w:rPr>
          <w:rFonts w:ascii="Times New Roman" w:hAnsi="Times New Roman"/>
          <w:b/>
          <w:sz w:val="24"/>
          <w:szCs w:val="24"/>
        </w:rPr>
        <w:t>ТРИБО</w:t>
      </w:r>
      <w:r w:rsidR="00F567F6">
        <w:rPr>
          <w:rFonts w:ascii="Times New Roman" w:hAnsi="Times New Roman"/>
          <w:b/>
          <w:sz w:val="24"/>
          <w:szCs w:val="24"/>
        </w:rPr>
        <w:t>ЛОГИЧЕСКИЕ</w:t>
      </w:r>
      <w:r w:rsidRPr="00AB4259">
        <w:rPr>
          <w:rFonts w:ascii="Times New Roman" w:hAnsi="Times New Roman"/>
          <w:b/>
          <w:sz w:val="24"/>
          <w:szCs w:val="24"/>
        </w:rPr>
        <w:t xml:space="preserve"> МЕТОДЫ ПОВЫШЕНИЯ РЕСУРСА </w:t>
      </w:r>
    </w:p>
    <w:p w:rsidR="00543068" w:rsidRDefault="00AB4259" w:rsidP="00B84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259">
        <w:rPr>
          <w:rFonts w:ascii="Times New Roman" w:hAnsi="Times New Roman"/>
          <w:b/>
          <w:sz w:val="24"/>
          <w:szCs w:val="24"/>
        </w:rPr>
        <w:t>ФРИКЦИОННЫХ ПЕРЕДАЧ ТРАКТОРНЫХ ТРАНСМИССИЙ</w:t>
      </w:r>
    </w:p>
    <w:p w:rsidR="001611B5" w:rsidRDefault="001611B5" w:rsidP="00B84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068" w:rsidRDefault="00AB4259" w:rsidP="00B84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М.С</w:t>
      </w:r>
      <w:r w:rsidR="00543068">
        <w:rPr>
          <w:rFonts w:ascii="Times New Roman" w:hAnsi="Times New Roman"/>
          <w:sz w:val="24"/>
          <w:szCs w:val="24"/>
        </w:rPr>
        <w:t xml:space="preserve">. </w:t>
      </w:r>
      <w:r w:rsidR="003C68BD">
        <w:rPr>
          <w:rFonts w:ascii="Times New Roman" w:hAnsi="Times New Roman"/>
          <w:sz w:val="24"/>
          <w:szCs w:val="24"/>
        </w:rPr>
        <w:t>Приказчиков</w:t>
      </w:r>
      <w:r w:rsidR="00543068">
        <w:rPr>
          <w:rFonts w:ascii="Times New Roman" w:hAnsi="Times New Roman"/>
          <w:sz w:val="24"/>
          <w:szCs w:val="24"/>
          <w:vertAlign w:val="superscript"/>
        </w:rPr>
        <w:t>1</w:t>
      </w:r>
      <w:r w:rsidR="00543068">
        <w:rPr>
          <w:rFonts w:ascii="Times New Roman" w:hAnsi="Times New Roman"/>
          <w:sz w:val="24"/>
          <w:szCs w:val="24"/>
        </w:rPr>
        <w:t xml:space="preserve">, </w:t>
      </w:r>
      <w:r w:rsidR="003C68BD">
        <w:rPr>
          <w:rFonts w:ascii="Times New Roman" w:hAnsi="Times New Roman"/>
          <w:sz w:val="24"/>
          <w:szCs w:val="24"/>
        </w:rPr>
        <w:t>О.С. Володько</w:t>
      </w:r>
      <w:r w:rsidR="00543068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1611B5" w:rsidRDefault="001611B5" w:rsidP="00B84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068" w:rsidRDefault="00543068" w:rsidP="00B84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Самарская государственная сельскохозяйственная академия</w:t>
      </w:r>
    </w:p>
    <w:p w:rsidR="001611B5" w:rsidRDefault="001611B5" w:rsidP="00B84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068" w:rsidRPr="00B842BE" w:rsidRDefault="00B6239E" w:rsidP="00B845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Рассмотрены трибологические методы повышения ресурса фрикционных передач </w:t>
      </w:r>
      <w:r w:rsidR="00550F47">
        <w:rPr>
          <w:rFonts w:ascii="Times New Roman" w:hAnsi="Times New Roman"/>
          <w:sz w:val="20"/>
          <w:szCs w:val="20"/>
        </w:rPr>
        <w:t xml:space="preserve">коробок передач </w:t>
      </w:r>
      <w:r w:rsidR="00550F47">
        <w:rPr>
          <w:rFonts w:ascii="Times New Roman" w:hAnsi="Times New Roman"/>
          <w:sz w:val="20"/>
          <w:szCs w:val="20"/>
        </w:rPr>
        <w:br/>
      </w:r>
      <w:r w:rsidR="00550F47" w:rsidRPr="00B842BE">
        <w:rPr>
          <w:rFonts w:ascii="Times New Roman" w:hAnsi="Times New Roman"/>
          <w:sz w:val="20"/>
          <w:szCs w:val="20"/>
        </w:rPr>
        <w:t xml:space="preserve">сельскохозяйственных </w:t>
      </w:r>
      <w:r w:rsidRPr="00B842BE">
        <w:rPr>
          <w:rFonts w:ascii="Times New Roman" w:hAnsi="Times New Roman"/>
          <w:sz w:val="20"/>
          <w:szCs w:val="20"/>
        </w:rPr>
        <w:t>трактор</w:t>
      </w:r>
      <w:r w:rsidR="00550F47" w:rsidRPr="00B842BE">
        <w:rPr>
          <w:rFonts w:ascii="Times New Roman" w:hAnsi="Times New Roman"/>
          <w:sz w:val="20"/>
          <w:szCs w:val="20"/>
        </w:rPr>
        <w:t>ов</w:t>
      </w:r>
      <w:r w:rsidRPr="00B842BE">
        <w:rPr>
          <w:rFonts w:ascii="Times New Roman" w:hAnsi="Times New Roman"/>
          <w:sz w:val="20"/>
          <w:szCs w:val="20"/>
        </w:rPr>
        <w:t xml:space="preserve"> </w:t>
      </w:r>
    </w:p>
    <w:p w:rsidR="00543068" w:rsidRPr="00543068" w:rsidRDefault="00543068" w:rsidP="00B845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31D5">
        <w:rPr>
          <w:rFonts w:ascii="Times New Roman" w:hAnsi="Times New Roman"/>
          <w:b/>
          <w:sz w:val="20"/>
          <w:szCs w:val="20"/>
        </w:rPr>
        <w:t>Ключевые слова:</w:t>
      </w:r>
      <w:r w:rsidRPr="00B842BE">
        <w:rPr>
          <w:rFonts w:ascii="Times New Roman" w:hAnsi="Times New Roman"/>
          <w:sz w:val="20"/>
          <w:szCs w:val="20"/>
        </w:rPr>
        <w:t xml:space="preserve"> масло, растительное, </w:t>
      </w:r>
      <w:r w:rsidR="00CE74A8" w:rsidRPr="00B842BE">
        <w:rPr>
          <w:rFonts w:ascii="Times New Roman" w:hAnsi="Times New Roman"/>
          <w:sz w:val="20"/>
          <w:szCs w:val="20"/>
        </w:rPr>
        <w:t>диск</w:t>
      </w:r>
      <w:r w:rsidRPr="00B842BE">
        <w:rPr>
          <w:rFonts w:ascii="Times New Roman" w:hAnsi="Times New Roman"/>
          <w:sz w:val="20"/>
          <w:szCs w:val="20"/>
        </w:rPr>
        <w:t xml:space="preserve">, </w:t>
      </w:r>
      <w:r w:rsidR="00CE74A8" w:rsidRPr="00B842BE">
        <w:rPr>
          <w:rFonts w:ascii="Times New Roman" w:hAnsi="Times New Roman"/>
          <w:sz w:val="20"/>
          <w:szCs w:val="20"/>
        </w:rPr>
        <w:t>поверхность, трение, износ, фрикцион, ресурс, трансмиссия</w:t>
      </w:r>
      <w:r w:rsidR="00D031D5">
        <w:rPr>
          <w:rFonts w:ascii="Times New Roman" w:hAnsi="Times New Roman"/>
          <w:sz w:val="20"/>
          <w:szCs w:val="20"/>
        </w:rPr>
        <w:t>.</w:t>
      </w:r>
    </w:p>
    <w:p w:rsidR="00543068" w:rsidRDefault="00543068" w:rsidP="00B84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3068" w:rsidRPr="009000A5" w:rsidRDefault="00543068" w:rsidP="00B8458E">
      <w:pPr>
        <w:spacing w:after="0" w:line="240" w:lineRule="auto"/>
        <w:jc w:val="both"/>
        <w:rPr>
          <w:rFonts w:ascii="Times New Roman" w:hAnsi="Times New Roman"/>
        </w:rPr>
        <w:sectPr w:rsidR="00543068" w:rsidRPr="009000A5" w:rsidSect="00E810F6">
          <w:footerReference w:type="even" r:id="rId8"/>
          <w:footerReference w:type="default" r:id="rId9"/>
          <w:pgSz w:w="11906" w:h="16838" w:code="9"/>
          <w:pgMar w:top="1134" w:right="1134" w:bottom="1134" w:left="1134" w:header="567" w:footer="567" w:gutter="0"/>
          <w:pgNumType w:start="39"/>
          <w:cols w:space="708"/>
          <w:docGrid w:linePitch="360"/>
        </w:sectPr>
      </w:pPr>
    </w:p>
    <w:p w:rsidR="00D209DC" w:rsidRPr="009A08AF" w:rsidRDefault="00A15715" w:rsidP="00B84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08AF">
        <w:rPr>
          <w:rFonts w:ascii="Times New Roman" w:hAnsi="Times New Roman"/>
          <w:sz w:val="24"/>
          <w:szCs w:val="24"/>
        </w:rPr>
        <w:lastRenderedPageBreak/>
        <w:t>Все ресурсоопределяющие агрегаты автотракторной техники являются узлами трения.</w:t>
      </w:r>
      <w:r w:rsidRPr="009A08AF">
        <w:rPr>
          <w:sz w:val="24"/>
          <w:szCs w:val="24"/>
        </w:rPr>
        <w:t xml:space="preserve"> </w:t>
      </w:r>
      <w:r w:rsidRPr="009A08AF">
        <w:rPr>
          <w:rFonts w:ascii="Times New Roman" w:hAnsi="Times New Roman"/>
          <w:sz w:val="24"/>
          <w:szCs w:val="24"/>
        </w:rPr>
        <w:t>Надежность и эффективность этих агрегатов обуславливают ресурс машины и определяются не только совершенством ко</w:t>
      </w:r>
      <w:r w:rsidRPr="009A08AF">
        <w:rPr>
          <w:rFonts w:ascii="Times New Roman" w:hAnsi="Times New Roman"/>
          <w:sz w:val="24"/>
          <w:szCs w:val="24"/>
        </w:rPr>
        <w:t>н</w:t>
      </w:r>
      <w:r w:rsidRPr="009A08AF">
        <w:rPr>
          <w:rFonts w:ascii="Times New Roman" w:hAnsi="Times New Roman"/>
          <w:sz w:val="24"/>
          <w:szCs w:val="24"/>
        </w:rPr>
        <w:t>струкции узлов трения но и параметрами смазочн</w:t>
      </w:r>
      <w:r w:rsidR="00D209DC" w:rsidRPr="009A08AF">
        <w:rPr>
          <w:rFonts w:ascii="Times New Roman" w:hAnsi="Times New Roman"/>
          <w:sz w:val="24"/>
          <w:szCs w:val="24"/>
        </w:rPr>
        <w:t>ых композиций</w:t>
      </w:r>
      <w:r w:rsidRPr="009A08AF">
        <w:rPr>
          <w:rFonts w:ascii="Times New Roman" w:hAnsi="Times New Roman"/>
          <w:sz w:val="24"/>
          <w:szCs w:val="24"/>
        </w:rPr>
        <w:t xml:space="preserve"> используемых в них. </w:t>
      </w:r>
      <w:r w:rsidR="003C68BD" w:rsidRPr="009A08AF">
        <w:rPr>
          <w:rFonts w:ascii="Times New Roman" w:hAnsi="Times New Roman"/>
          <w:sz w:val="24"/>
          <w:szCs w:val="24"/>
        </w:rPr>
        <w:t>У современного товаропроизводителя сел</w:t>
      </w:r>
      <w:r w:rsidR="003C68BD" w:rsidRPr="009A08AF">
        <w:rPr>
          <w:rFonts w:ascii="Times New Roman" w:hAnsi="Times New Roman"/>
          <w:sz w:val="24"/>
          <w:szCs w:val="24"/>
        </w:rPr>
        <w:t>ь</w:t>
      </w:r>
      <w:r w:rsidR="003C68BD" w:rsidRPr="009A08AF">
        <w:rPr>
          <w:rFonts w:ascii="Times New Roman" w:hAnsi="Times New Roman"/>
          <w:sz w:val="24"/>
          <w:szCs w:val="24"/>
        </w:rPr>
        <w:t>скохозяйственной продукции особое место, как средство труда, занимают энергонас</w:t>
      </w:r>
      <w:r w:rsidR="003C68BD" w:rsidRPr="009A08AF">
        <w:rPr>
          <w:rFonts w:ascii="Times New Roman" w:hAnsi="Times New Roman"/>
          <w:sz w:val="24"/>
          <w:szCs w:val="24"/>
        </w:rPr>
        <w:t>ы</w:t>
      </w:r>
      <w:r w:rsidR="003C68BD" w:rsidRPr="009A08AF">
        <w:rPr>
          <w:rFonts w:ascii="Times New Roman" w:hAnsi="Times New Roman"/>
          <w:sz w:val="24"/>
          <w:szCs w:val="24"/>
        </w:rPr>
        <w:t xml:space="preserve">щенные трактора. </w:t>
      </w:r>
      <w:r w:rsidR="006A7C0B" w:rsidRPr="009A08AF">
        <w:rPr>
          <w:rFonts w:ascii="Times New Roman" w:hAnsi="Times New Roman"/>
          <w:sz w:val="24"/>
          <w:szCs w:val="24"/>
        </w:rPr>
        <w:t>Наиболее распростране</w:t>
      </w:r>
      <w:r w:rsidR="006A7C0B" w:rsidRPr="009A08AF">
        <w:rPr>
          <w:rFonts w:ascii="Times New Roman" w:hAnsi="Times New Roman"/>
          <w:sz w:val="24"/>
          <w:szCs w:val="24"/>
        </w:rPr>
        <w:t>н</w:t>
      </w:r>
      <w:r w:rsidR="006A7C0B" w:rsidRPr="009A08AF">
        <w:rPr>
          <w:rFonts w:ascii="Times New Roman" w:hAnsi="Times New Roman"/>
          <w:sz w:val="24"/>
          <w:szCs w:val="24"/>
        </w:rPr>
        <w:t xml:space="preserve">ным </w:t>
      </w:r>
      <w:r w:rsidR="00D209DC" w:rsidRPr="009A08AF">
        <w:rPr>
          <w:rFonts w:ascii="Times New Roman" w:hAnsi="Times New Roman"/>
          <w:sz w:val="24"/>
          <w:szCs w:val="24"/>
        </w:rPr>
        <w:t>энерг</w:t>
      </w:r>
      <w:r w:rsidR="001C2EC3" w:rsidRPr="009A08AF">
        <w:rPr>
          <w:rFonts w:ascii="Times New Roman" w:hAnsi="Times New Roman"/>
          <w:sz w:val="24"/>
          <w:szCs w:val="24"/>
        </w:rPr>
        <w:t>о</w:t>
      </w:r>
      <w:r w:rsidR="00D209DC" w:rsidRPr="009A08AF">
        <w:rPr>
          <w:rFonts w:ascii="Times New Roman" w:hAnsi="Times New Roman"/>
          <w:sz w:val="24"/>
          <w:szCs w:val="24"/>
        </w:rPr>
        <w:t xml:space="preserve">насыщенным </w:t>
      </w:r>
      <w:r w:rsidR="006A7C0B" w:rsidRPr="009A08AF">
        <w:rPr>
          <w:rFonts w:ascii="Times New Roman" w:hAnsi="Times New Roman"/>
          <w:sz w:val="24"/>
          <w:szCs w:val="24"/>
        </w:rPr>
        <w:t>трактором отечес</w:t>
      </w:r>
      <w:r w:rsidR="006A7C0B" w:rsidRPr="009A08AF">
        <w:rPr>
          <w:rFonts w:ascii="Times New Roman" w:hAnsi="Times New Roman"/>
          <w:sz w:val="24"/>
          <w:szCs w:val="24"/>
        </w:rPr>
        <w:t>т</w:t>
      </w:r>
      <w:r w:rsidR="006A7C0B" w:rsidRPr="009A08AF">
        <w:rPr>
          <w:rFonts w:ascii="Times New Roman" w:hAnsi="Times New Roman"/>
          <w:sz w:val="24"/>
          <w:szCs w:val="24"/>
        </w:rPr>
        <w:t xml:space="preserve">венного производства является </w:t>
      </w:r>
      <w:r w:rsidR="00D209DC" w:rsidRPr="009A08AF">
        <w:rPr>
          <w:rFonts w:ascii="Times New Roman" w:hAnsi="Times New Roman"/>
          <w:sz w:val="24"/>
          <w:szCs w:val="24"/>
        </w:rPr>
        <w:t xml:space="preserve">трактор </w:t>
      </w:r>
      <w:r w:rsidR="006A7C0B" w:rsidRPr="009A08AF">
        <w:rPr>
          <w:rFonts w:ascii="Times New Roman" w:hAnsi="Times New Roman"/>
          <w:sz w:val="24"/>
          <w:szCs w:val="24"/>
        </w:rPr>
        <w:t>«К</w:t>
      </w:r>
      <w:r w:rsidR="006A7C0B" w:rsidRPr="009A08AF">
        <w:rPr>
          <w:rFonts w:ascii="Times New Roman" w:hAnsi="Times New Roman"/>
          <w:sz w:val="24"/>
          <w:szCs w:val="24"/>
        </w:rPr>
        <w:t>и</w:t>
      </w:r>
      <w:r w:rsidR="006A7C0B" w:rsidRPr="009A08AF">
        <w:rPr>
          <w:rFonts w:ascii="Times New Roman" w:hAnsi="Times New Roman"/>
          <w:sz w:val="24"/>
          <w:szCs w:val="24"/>
        </w:rPr>
        <w:t>ровец» выпускаемый ЗАО «Петербургский тракторный завод»</w:t>
      </w:r>
      <w:r w:rsidR="00D209DC" w:rsidRPr="009A08AF">
        <w:rPr>
          <w:rFonts w:ascii="Times New Roman" w:hAnsi="Times New Roman"/>
          <w:sz w:val="24"/>
          <w:szCs w:val="24"/>
        </w:rPr>
        <w:t xml:space="preserve"> оборудованный </w:t>
      </w:r>
      <w:r w:rsidRPr="009A08AF">
        <w:rPr>
          <w:rFonts w:ascii="Times New Roman" w:hAnsi="Times New Roman"/>
          <w:sz w:val="24"/>
          <w:szCs w:val="24"/>
        </w:rPr>
        <w:t>механ</w:t>
      </w:r>
      <w:r w:rsidRPr="009A08AF">
        <w:rPr>
          <w:rFonts w:ascii="Times New Roman" w:hAnsi="Times New Roman"/>
          <w:sz w:val="24"/>
          <w:szCs w:val="24"/>
        </w:rPr>
        <w:t>и</w:t>
      </w:r>
      <w:r w:rsidRPr="009A08AF">
        <w:rPr>
          <w:rFonts w:ascii="Times New Roman" w:hAnsi="Times New Roman"/>
          <w:sz w:val="24"/>
          <w:szCs w:val="24"/>
        </w:rPr>
        <w:t>ческой коробк</w:t>
      </w:r>
      <w:r w:rsidR="00D209DC" w:rsidRPr="009A08AF">
        <w:rPr>
          <w:rFonts w:ascii="Times New Roman" w:hAnsi="Times New Roman"/>
          <w:sz w:val="24"/>
          <w:szCs w:val="24"/>
        </w:rPr>
        <w:t>ой</w:t>
      </w:r>
      <w:r w:rsidRPr="009A08AF">
        <w:rPr>
          <w:rFonts w:ascii="Times New Roman" w:hAnsi="Times New Roman"/>
          <w:sz w:val="24"/>
          <w:szCs w:val="24"/>
        </w:rPr>
        <w:t xml:space="preserve"> передач с гидроуправлен</w:t>
      </w:r>
      <w:r w:rsidRPr="009A08AF">
        <w:rPr>
          <w:rFonts w:ascii="Times New Roman" w:hAnsi="Times New Roman"/>
          <w:sz w:val="24"/>
          <w:szCs w:val="24"/>
        </w:rPr>
        <w:t>и</w:t>
      </w:r>
      <w:r w:rsidRPr="009A08AF">
        <w:rPr>
          <w:rFonts w:ascii="Times New Roman" w:hAnsi="Times New Roman"/>
          <w:sz w:val="24"/>
          <w:szCs w:val="24"/>
        </w:rPr>
        <w:t>ем</w:t>
      </w:r>
      <w:r w:rsidR="00D209DC" w:rsidRPr="009A08AF">
        <w:rPr>
          <w:rFonts w:ascii="Times New Roman" w:hAnsi="Times New Roman"/>
          <w:sz w:val="24"/>
          <w:szCs w:val="24"/>
        </w:rPr>
        <w:t>. Основным ресурсоопределяющим узлом такой коробки передач является фрикцион, обеспечивающий переключение передач без разрыва потока мощности.</w:t>
      </w:r>
      <w:r w:rsidR="001C2EC3" w:rsidRPr="009A08AF">
        <w:rPr>
          <w:rFonts w:ascii="Times New Roman" w:hAnsi="Times New Roman"/>
          <w:sz w:val="24"/>
          <w:szCs w:val="24"/>
        </w:rPr>
        <w:t xml:space="preserve"> При переключ</w:t>
      </w:r>
      <w:r w:rsidR="001C2EC3" w:rsidRPr="009A08AF">
        <w:rPr>
          <w:rFonts w:ascii="Times New Roman" w:hAnsi="Times New Roman"/>
          <w:sz w:val="24"/>
          <w:szCs w:val="24"/>
        </w:rPr>
        <w:t>е</w:t>
      </w:r>
      <w:r w:rsidR="001C2EC3" w:rsidRPr="009A08AF">
        <w:rPr>
          <w:rFonts w:ascii="Times New Roman" w:hAnsi="Times New Roman"/>
          <w:sz w:val="24"/>
          <w:szCs w:val="24"/>
        </w:rPr>
        <w:t>ния передач вследствие буксования повер</w:t>
      </w:r>
      <w:r w:rsidR="001C2EC3" w:rsidRPr="009A08AF">
        <w:rPr>
          <w:rFonts w:ascii="Times New Roman" w:hAnsi="Times New Roman"/>
          <w:sz w:val="24"/>
          <w:szCs w:val="24"/>
        </w:rPr>
        <w:t>х</w:t>
      </w:r>
      <w:r w:rsidR="001C2EC3" w:rsidRPr="009A08AF">
        <w:rPr>
          <w:rFonts w:ascii="Times New Roman" w:hAnsi="Times New Roman"/>
          <w:sz w:val="24"/>
          <w:szCs w:val="24"/>
        </w:rPr>
        <w:t>ностей трения ведущие и ведомые диски фрикциона испытывают большие термод</w:t>
      </w:r>
      <w:r w:rsidR="001C2EC3" w:rsidRPr="009A08AF">
        <w:rPr>
          <w:rFonts w:ascii="Times New Roman" w:hAnsi="Times New Roman"/>
          <w:sz w:val="24"/>
          <w:szCs w:val="24"/>
        </w:rPr>
        <w:t>и</w:t>
      </w:r>
      <w:r w:rsidR="001C2EC3" w:rsidRPr="009A08AF">
        <w:rPr>
          <w:rFonts w:ascii="Times New Roman" w:hAnsi="Times New Roman"/>
          <w:sz w:val="24"/>
          <w:szCs w:val="24"/>
        </w:rPr>
        <w:t>намические нагрузки, приводящие к их к</w:t>
      </w:r>
      <w:r w:rsidR="001C2EC3" w:rsidRPr="009A08AF">
        <w:rPr>
          <w:rFonts w:ascii="Times New Roman" w:hAnsi="Times New Roman"/>
          <w:sz w:val="24"/>
          <w:szCs w:val="24"/>
        </w:rPr>
        <w:t>о</w:t>
      </w:r>
      <w:r w:rsidR="001C2EC3" w:rsidRPr="009A08AF">
        <w:rPr>
          <w:rFonts w:ascii="Times New Roman" w:hAnsi="Times New Roman"/>
          <w:sz w:val="24"/>
          <w:szCs w:val="24"/>
        </w:rPr>
        <w:t>роблению и интенсивному изнашиванию Это приводит к ухудшению режима трения и, как следствие, к снижению динамических хара</w:t>
      </w:r>
      <w:r w:rsidR="001C2EC3" w:rsidRPr="009A08AF">
        <w:rPr>
          <w:rFonts w:ascii="Times New Roman" w:hAnsi="Times New Roman"/>
          <w:sz w:val="24"/>
          <w:szCs w:val="24"/>
        </w:rPr>
        <w:t>к</w:t>
      </w:r>
      <w:r w:rsidR="001C2EC3" w:rsidRPr="009A08AF">
        <w:rPr>
          <w:rFonts w:ascii="Times New Roman" w:hAnsi="Times New Roman"/>
          <w:sz w:val="24"/>
          <w:szCs w:val="24"/>
        </w:rPr>
        <w:t>теристик трактора, повышенному расходу топлива</w:t>
      </w:r>
      <w:r w:rsidR="00A20FC4" w:rsidRPr="009A08AF">
        <w:rPr>
          <w:rFonts w:ascii="Times New Roman" w:hAnsi="Times New Roman"/>
          <w:sz w:val="24"/>
          <w:szCs w:val="24"/>
        </w:rPr>
        <w:t xml:space="preserve"> и в конечном счете к снижению р</w:t>
      </w:r>
      <w:r w:rsidR="00A20FC4" w:rsidRPr="009A08AF">
        <w:rPr>
          <w:rFonts w:ascii="Times New Roman" w:hAnsi="Times New Roman"/>
          <w:sz w:val="24"/>
          <w:szCs w:val="24"/>
        </w:rPr>
        <w:t>е</w:t>
      </w:r>
      <w:r w:rsidR="00A20FC4" w:rsidRPr="009A08AF">
        <w:rPr>
          <w:rFonts w:ascii="Times New Roman" w:hAnsi="Times New Roman"/>
          <w:sz w:val="24"/>
          <w:szCs w:val="24"/>
        </w:rPr>
        <w:t>сурса.</w:t>
      </w:r>
    </w:p>
    <w:p w:rsidR="00B65AC9" w:rsidRPr="009A08AF" w:rsidRDefault="00B65AC9" w:rsidP="00B8458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08AF">
        <w:rPr>
          <w:rFonts w:ascii="Times New Roman" w:hAnsi="Times New Roman"/>
          <w:sz w:val="24"/>
          <w:szCs w:val="24"/>
        </w:rPr>
        <w:t>Важным показателем эффективности работы фрикциона является повышение п</w:t>
      </w:r>
      <w:r w:rsidRPr="009A08AF">
        <w:rPr>
          <w:rFonts w:ascii="Times New Roman" w:hAnsi="Times New Roman"/>
          <w:sz w:val="24"/>
          <w:szCs w:val="24"/>
        </w:rPr>
        <w:t>е</w:t>
      </w:r>
      <w:r w:rsidRPr="009A08AF">
        <w:rPr>
          <w:rFonts w:ascii="Times New Roman" w:hAnsi="Times New Roman"/>
          <w:sz w:val="24"/>
          <w:szCs w:val="24"/>
        </w:rPr>
        <w:t>редаваемого крутящего момента увеличен</w:t>
      </w:r>
      <w:r w:rsidRPr="009A08AF">
        <w:rPr>
          <w:rFonts w:ascii="Times New Roman" w:hAnsi="Times New Roman"/>
          <w:sz w:val="24"/>
          <w:szCs w:val="24"/>
        </w:rPr>
        <w:t>и</w:t>
      </w:r>
      <w:r w:rsidRPr="009A08AF">
        <w:rPr>
          <w:rFonts w:ascii="Times New Roman" w:hAnsi="Times New Roman"/>
          <w:sz w:val="24"/>
          <w:szCs w:val="24"/>
        </w:rPr>
        <w:t>ем фактической площади контакта фрикц</w:t>
      </w:r>
      <w:r w:rsidRPr="009A08AF">
        <w:rPr>
          <w:rFonts w:ascii="Times New Roman" w:hAnsi="Times New Roman"/>
          <w:sz w:val="24"/>
          <w:szCs w:val="24"/>
        </w:rPr>
        <w:t>и</w:t>
      </w:r>
      <w:r w:rsidRPr="009A08AF">
        <w:rPr>
          <w:rFonts w:ascii="Times New Roman" w:hAnsi="Times New Roman"/>
          <w:sz w:val="24"/>
          <w:szCs w:val="24"/>
        </w:rPr>
        <w:t>онных дисков. При анализе современных н</w:t>
      </w:r>
      <w:r w:rsidRPr="009A08AF">
        <w:rPr>
          <w:rFonts w:ascii="Times New Roman" w:hAnsi="Times New Roman"/>
          <w:sz w:val="24"/>
          <w:szCs w:val="24"/>
        </w:rPr>
        <w:t>а</w:t>
      </w:r>
      <w:r w:rsidRPr="009A08AF">
        <w:rPr>
          <w:rFonts w:ascii="Times New Roman" w:hAnsi="Times New Roman"/>
          <w:sz w:val="24"/>
          <w:szCs w:val="24"/>
        </w:rPr>
        <w:t>правлений исследования процесса трения можно выделить триботехнические методы повышения ресурса фрикционов механич</w:t>
      </w:r>
      <w:r w:rsidRPr="009A08AF">
        <w:rPr>
          <w:rFonts w:ascii="Times New Roman" w:hAnsi="Times New Roman"/>
          <w:sz w:val="24"/>
          <w:szCs w:val="24"/>
        </w:rPr>
        <w:t>е</w:t>
      </w:r>
      <w:r w:rsidRPr="009A08AF">
        <w:rPr>
          <w:rFonts w:ascii="Times New Roman" w:hAnsi="Times New Roman"/>
          <w:sz w:val="24"/>
          <w:szCs w:val="24"/>
        </w:rPr>
        <w:t>ской коробки передач с гидроуправлением путем улучшения режима трения фрикцио</w:t>
      </w:r>
      <w:r w:rsidRPr="009A08AF">
        <w:rPr>
          <w:rFonts w:ascii="Times New Roman" w:hAnsi="Times New Roman"/>
          <w:sz w:val="24"/>
          <w:szCs w:val="24"/>
        </w:rPr>
        <w:t>н</w:t>
      </w:r>
      <w:r w:rsidRPr="009A08AF">
        <w:rPr>
          <w:rFonts w:ascii="Times New Roman" w:hAnsi="Times New Roman"/>
          <w:sz w:val="24"/>
          <w:szCs w:val="24"/>
        </w:rPr>
        <w:lastRenderedPageBreak/>
        <w:t>ных дисков за счет разработки и обоснов</w:t>
      </w:r>
      <w:r w:rsidRPr="009A08AF">
        <w:rPr>
          <w:rFonts w:ascii="Times New Roman" w:hAnsi="Times New Roman"/>
          <w:sz w:val="24"/>
          <w:szCs w:val="24"/>
        </w:rPr>
        <w:t>а</w:t>
      </w:r>
      <w:r w:rsidRPr="009A08AF">
        <w:rPr>
          <w:rFonts w:ascii="Times New Roman" w:hAnsi="Times New Roman"/>
          <w:sz w:val="24"/>
          <w:szCs w:val="24"/>
        </w:rPr>
        <w:t>ния методов модификации поверхностей трения, обеспечения рационального уровня твердости, насыщения контакта и снижения водородного изнашивания при использов</w:t>
      </w:r>
      <w:r w:rsidRPr="009A08AF">
        <w:rPr>
          <w:rFonts w:ascii="Times New Roman" w:hAnsi="Times New Roman"/>
          <w:sz w:val="24"/>
          <w:szCs w:val="24"/>
        </w:rPr>
        <w:t>а</w:t>
      </w:r>
      <w:r w:rsidRPr="009A08AF">
        <w:rPr>
          <w:rFonts w:ascii="Times New Roman" w:hAnsi="Times New Roman"/>
          <w:sz w:val="24"/>
          <w:szCs w:val="24"/>
        </w:rPr>
        <w:t>нии минерально-растительных смазочных композиций (МРСК).</w:t>
      </w:r>
    </w:p>
    <w:p w:rsidR="00B65AC9" w:rsidRPr="009A08AF" w:rsidRDefault="00B65AC9" w:rsidP="00B84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08AF">
        <w:rPr>
          <w:rFonts w:ascii="Times New Roman" w:hAnsi="Times New Roman"/>
          <w:sz w:val="24"/>
          <w:szCs w:val="24"/>
        </w:rPr>
        <w:t>Данное направление является актуал</w:t>
      </w:r>
      <w:r w:rsidRPr="009A08AF">
        <w:rPr>
          <w:rFonts w:ascii="Times New Roman" w:hAnsi="Times New Roman"/>
          <w:sz w:val="24"/>
          <w:szCs w:val="24"/>
        </w:rPr>
        <w:t>ь</w:t>
      </w:r>
      <w:r w:rsidRPr="009A08AF">
        <w:rPr>
          <w:rFonts w:ascii="Times New Roman" w:hAnsi="Times New Roman"/>
          <w:sz w:val="24"/>
          <w:szCs w:val="24"/>
        </w:rPr>
        <w:t>ной и научно-практически значимой задачей для АПК России.</w:t>
      </w:r>
    </w:p>
    <w:p w:rsidR="000E5E08" w:rsidRPr="009A08AF" w:rsidRDefault="000E5E08" w:rsidP="00B84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08AF">
        <w:rPr>
          <w:rFonts w:ascii="Times New Roman" w:hAnsi="Times New Roman"/>
          <w:sz w:val="24"/>
          <w:szCs w:val="24"/>
        </w:rPr>
        <w:t xml:space="preserve">Цель исследования – </w:t>
      </w:r>
      <w:r w:rsidR="00C969A1" w:rsidRPr="009A08AF">
        <w:rPr>
          <w:rFonts w:ascii="Times New Roman" w:hAnsi="Times New Roman"/>
          <w:sz w:val="24"/>
          <w:szCs w:val="24"/>
        </w:rPr>
        <w:t>повышение р</w:t>
      </w:r>
      <w:r w:rsidR="00C969A1" w:rsidRPr="009A08AF">
        <w:rPr>
          <w:rFonts w:ascii="Times New Roman" w:hAnsi="Times New Roman"/>
          <w:sz w:val="24"/>
          <w:szCs w:val="24"/>
        </w:rPr>
        <w:t>е</w:t>
      </w:r>
      <w:r w:rsidR="00C969A1" w:rsidRPr="009A08AF">
        <w:rPr>
          <w:rFonts w:ascii="Times New Roman" w:hAnsi="Times New Roman"/>
          <w:sz w:val="24"/>
          <w:szCs w:val="24"/>
        </w:rPr>
        <w:t>сурса тракторных трансмиссий улучшением трибологических параметров фрикционных передач</w:t>
      </w:r>
      <w:r w:rsidRPr="009A08AF">
        <w:rPr>
          <w:rFonts w:ascii="Times New Roman" w:hAnsi="Times New Roman"/>
          <w:sz w:val="24"/>
          <w:szCs w:val="24"/>
        </w:rPr>
        <w:t>.</w:t>
      </w:r>
      <w:r w:rsidR="008C2716" w:rsidRPr="009A08AF">
        <w:rPr>
          <w:rFonts w:ascii="Times New Roman" w:hAnsi="Times New Roman"/>
          <w:sz w:val="24"/>
          <w:szCs w:val="24"/>
        </w:rPr>
        <w:t xml:space="preserve"> </w:t>
      </w:r>
      <w:r w:rsidR="00C969A1" w:rsidRPr="009A08AF">
        <w:rPr>
          <w:rFonts w:ascii="Times New Roman" w:hAnsi="Times New Roman"/>
          <w:sz w:val="24"/>
          <w:szCs w:val="24"/>
        </w:rPr>
        <w:t>В связи с этим был</w:t>
      </w:r>
      <w:r w:rsidR="003012C1" w:rsidRPr="009A08AF">
        <w:rPr>
          <w:rFonts w:ascii="Times New Roman" w:hAnsi="Times New Roman"/>
          <w:sz w:val="24"/>
          <w:szCs w:val="24"/>
        </w:rPr>
        <w:t>а</w:t>
      </w:r>
      <w:r w:rsidR="00C969A1" w:rsidRPr="009A08AF">
        <w:rPr>
          <w:rFonts w:ascii="Times New Roman" w:hAnsi="Times New Roman"/>
          <w:sz w:val="24"/>
          <w:szCs w:val="24"/>
        </w:rPr>
        <w:t xml:space="preserve"> поставлен</w:t>
      </w:r>
      <w:r w:rsidR="003012C1" w:rsidRPr="009A08AF">
        <w:rPr>
          <w:rFonts w:ascii="Times New Roman" w:hAnsi="Times New Roman"/>
          <w:sz w:val="24"/>
          <w:szCs w:val="24"/>
        </w:rPr>
        <w:t>а</w:t>
      </w:r>
      <w:r w:rsidR="00C969A1" w:rsidRPr="009A08AF">
        <w:rPr>
          <w:rFonts w:ascii="Times New Roman" w:hAnsi="Times New Roman"/>
          <w:sz w:val="24"/>
          <w:szCs w:val="24"/>
        </w:rPr>
        <w:t xml:space="preserve"> </w:t>
      </w:r>
      <w:r w:rsidR="003012C1" w:rsidRPr="009A08AF">
        <w:rPr>
          <w:rFonts w:ascii="Times New Roman" w:hAnsi="Times New Roman"/>
          <w:sz w:val="24"/>
          <w:szCs w:val="24"/>
        </w:rPr>
        <w:t>з</w:t>
      </w:r>
      <w:r w:rsidR="00C969A1" w:rsidRPr="009A08AF">
        <w:rPr>
          <w:rFonts w:ascii="Times New Roman" w:hAnsi="Times New Roman"/>
          <w:sz w:val="24"/>
          <w:szCs w:val="24"/>
        </w:rPr>
        <w:t>а</w:t>
      </w:r>
      <w:r w:rsidR="00C969A1" w:rsidRPr="009A08AF">
        <w:rPr>
          <w:rFonts w:ascii="Times New Roman" w:hAnsi="Times New Roman"/>
          <w:sz w:val="24"/>
          <w:szCs w:val="24"/>
        </w:rPr>
        <w:t>дач</w:t>
      </w:r>
      <w:r w:rsidR="008C2716" w:rsidRPr="009A08AF">
        <w:rPr>
          <w:rFonts w:ascii="Times New Roman" w:hAnsi="Times New Roman"/>
          <w:sz w:val="24"/>
          <w:szCs w:val="24"/>
        </w:rPr>
        <w:t>а</w:t>
      </w:r>
      <w:r w:rsidR="00C969A1" w:rsidRPr="009A08AF">
        <w:rPr>
          <w:rFonts w:ascii="Times New Roman" w:hAnsi="Times New Roman"/>
          <w:sz w:val="24"/>
          <w:szCs w:val="24"/>
        </w:rPr>
        <w:t xml:space="preserve">: </w:t>
      </w:r>
      <w:r w:rsidR="008C2716" w:rsidRPr="009A08AF">
        <w:rPr>
          <w:rFonts w:ascii="Times New Roman" w:hAnsi="Times New Roman"/>
          <w:sz w:val="24"/>
          <w:szCs w:val="24"/>
        </w:rPr>
        <w:t>обосновать и оценить возможность п</w:t>
      </w:r>
      <w:r w:rsidR="008C2716" w:rsidRPr="009A08AF">
        <w:rPr>
          <w:rFonts w:ascii="Times New Roman" w:hAnsi="Times New Roman"/>
          <w:sz w:val="24"/>
          <w:szCs w:val="24"/>
        </w:rPr>
        <w:t>о</w:t>
      </w:r>
      <w:r w:rsidR="008C2716" w:rsidRPr="009A08AF">
        <w:rPr>
          <w:rFonts w:ascii="Times New Roman" w:hAnsi="Times New Roman"/>
          <w:sz w:val="24"/>
          <w:szCs w:val="24"/>
        </w:rPr>
        <w:t xml:space="preserve">вышения </w:t>
      </w:r>
      <w:r w:rsidR="008C2716" w:rsidRPr="00B842BE">
        <w:rPr>
          <w:rFonts w:ascii="Times New Roman" w:hAnsi="Times New Roman"/>
          <w:sz w:val="24"/>
          <w:szCs w:val="24"/>
        </w:rPr>
        <w:t xml:space="preserve">ресурса фрикционных передач </w:t>
      </w:r>
      <w:r w:rsidR="006A3751" w:rsidRPr="00B842BE">
        <w:rPr>
          <w:rFonts w:ascii="Times New Roman" w:hAnsi="Times New Roman"/>
          <w:sz w:val="24"/>
          <w:szCs w:val="24"/>
        </w:rPr>
        <w:t>тракторных трансмиссий</w:t>
      </w:r>
      <w:r w:rsidR="008C2716" w:rsidRPr="00B842BE">
        <w:rPr>
          <w:rFonts w:ascii="Times New Roman" w:hAnsi="Times New Roman"/>
          <w:sz w:val="24"/>
          <w:szCs w:val="24"/>
        </w:rPr>
        <w:t xml:space="preserve"> применением м</w:t>
      </w:r>
      <w:r w:rsidR="008C2716" w:rsidRPr="00B842BE">
        <w:rPr>
          <w:rFonts w:ascii="Times New Roman" w:hAnsi="Times New Roman"/>
          <w:sz w:val="24"/>
          <w:szCs w:val="24"/>
        </w:rPr>
        <w:t>о</w:t>
      </w:r>
      <w:r w:rsidR="008C2716" w:rsidRPr="00B842BE">
        <w:rPr>
          <w:rFonts w:ascii="Times New Roman" w:hAnsi="Times New Roman"/>
          <w:sz w:val="24"/>
          <w:szCs w:val="24"/>
        </w:rPr>
        <w:t>дифицированных фрикционных дисков и МРСК.</w:t>
      </w:r>
    </w:p>
    <w:p w:rsidR="00032A20" w:rsidRPr="009A08AF" w:rsidRDefault="003E19B6" w:rsidP="00B84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08AF">
        <w:rPr>
          <w:rFonts w:ascii="Times New Roman" w:hAnsi="Times New Roman"/>
          <w:sz w:val="24"/>
          <w:szCs w:val="24"/>
        </w:rPr>
        <w:t>При анализе</w:t>
      </w:r>
      <w:r w:rsidR="00032A20" w:rsidRPr="009A08AF">
        <w:rPr>
          <w:rFonts w:ascii="Times New Roman" w:hAnsi="Times New Roman"/>
          <w:sz w:val="24"/>
          <w:szCs w:val="24"/>
        </w:rPr>
        <w:t xml:space="preserve"> метод</w:t>
      </w:r>
      <w:r w:rsidRPr="009A08AF">
        <w:rPr>
          <w:rFonts w:ascii="Times New Roman" w:hAnsi="Times New Roman"/>
          <w:sz w:val="24"/>
          <w:szCs w:val="24"/>
        </w:rPr>
        <w:t>ов</w:t>
      </w:r>
      <w:r w:rsidR="00032A20" w:rsidRPr="009A08AF">
        <w:rPr>
          <w:rFonts w:ascii="Times New Roman" w:hAnsi="Times New Roman"/>
          <w:sz w:val="24"/>
          <w:szCs w:val="24"/>
        </w:rPr>
        <w:t xml:space="preserve"> обеспечения и</w:t>
      </w:r>
      <w:r w:rsidR="00032A20" w:rsidRPr="009A08AF">
        <w:rPr>
          <w:rFonts w:ascii="Times New Roman" w:hAnsi="Times New Roman"/>
          <w:sz w:val="24"/>
          <w:szCs w:val="24"/>
        </w:rPr>
        <w:t>з</w:t>
      </w:r>
      <w:r w:rsidR="00032A20" w:rsidRPr="009A08AF">
        <w:rPr>
          <w:rFonts w:ascii="Times New Roman" w:hAnsi="Times New Roman"/>
          <w:sz w:val="24"/>
          <w:szCs w:val="24"/>
        </w:rPr>
        <w:t>носостойкости поверхностного слоя фри</w:t>
      </w:r>
      <w:r w:rsidR="00032A20" w:rsidRPr="009A08AF">
        <w:rPr>
          <w:rFonts w:ascii="Times New Roman" w:hAnsi="Times New Roman"/>
          <w:sz w:val="24"/>
          <w:szCs w:val="24"/>
        </w:rPr>
        <w:t>к</w:t>
      </w:r>
      <w:r w:rsidR="00032A20" w:rsidRPr="009A08AF">
        <w:rPr>
          <w:rFonts w:ascii="Times New Roman" w:hAnsi="Times New Roman"/>
          <w:sz w:val="24"/>
          <w:szCs w:val="24"/>
        </w:rPr>
        <w:t>ционных дисков можно выделить следу</w:t>
      </w:r>
      <w:r w:rsidR="00032A20" w:rsidRPr="009A08AF">
        <w:rPr>
          <w:rFonts w:ascii="Times New Roman" w:hAnsi="Times New Roman"/>
          <w:sz w:val="24"/>
          <w:szCs w:val="24"/>
        </w:rPr>
        <w:t>ю</w:t>
      </w:r>
      <w:r w:rsidR="00032A20" w:rsidRPr="009A08AF">
        <w:rPr>
          <w:rFonts w:ascii="Times New Roman" w:hAnsi="Times New Roman"/>
          <w:sz w:val="24"/>
          <w:szCs w:val="24"/>
        </w:rPr>
        <w:t xml:space="preserve">щие </w:t>
      </w:r>
      <w:r w:rsidRPr="009A08AF">
        <w:rPr>
          <w:rFonts w:ascii="Times New Roman" w:hAnsi="Times New Roman"/>
          <w:sz w:val="24"/>
          <w:szCs w:val="24"/>
        </w:rPr>
        <w:t>направления модификации поверхнос</w:t>
      </w:r>
      <w:r w:rsidRPr="009A08AF">
        <w:rPr>
          <w:rFonts w:ascii="Times New Roman" w:hAnsi="Times New Roman"/>
          <w:sz w:val="24"/>
          <w:szCs w:val="24"/>
        </w:rPr>
        <w:t>т</w:t>
      </w:r>
      <w:r w:rsidRPr="009A08AF">
        <w:rPr>
          <w:rFonts w:ascii="Times New Roman" w:hAnsi="Times New Roman"/>
          <w:sz w:val="24"/>
          <w:szCs w:val="24"/>
        </w:rPr>
        <w:t>ного слоя: образование пленки на поверхн</w:t>
      </w:r>
      <w:r w:rsidRPr="009A08AF">
        <w:rPr>
          <w:rFonts w:ascii="Times New Roman" w:hAnsi="Times New Roman"/>
          <w:sz w:val="24"/>
          <w:szCs w:val="24"/>
        </w:rPr>
        <w:t>о</w:t>
      </w:r>
      <w:r w:rsidRPr="009A08AF">
        <w:rPr>
          <w:rFonts w:ascii="Times New Roman" w:hAnsi="Times New Roman"/>
          <w:sz w:val="24"/>
          <w:szCs w:val="24"/>
        </w:rPr>
        <w:t>сти трения; изменение химического состава или структуры поверхностного слоя; изм</w:t>
      </w:r>
      <w:r w:rsidRPr="009A08AF">
        <w:rPr>
          <w:rFonts w:ascii="Times New Roman" w:hAnsi="Times New Roman"/>
          <w:sz w:val="24"/>
          <w:szCs w:val="24"/>
        </w:rPr>
        <w:t>е</w:t>
      </w:r>
      <w:r w:rsidRPr="009A08AF">
        <w:rPr>
          <w:rFonts w:ascii="Times New Roman" w:hAnsi="Times New Roman"/>
          <w:sz w:val="24"/>
          <w:szCs w:val="24"/>
        </w:rPr>
        <w:t>нение шероховатости; изменением структ</w:t>
      </w:r>
      <w:r w:rsidRPr="009A08AF">
        <w:rPr>
          <w:rFonts w:ascii="Times New Roman" w:hAnsi="Times New Roman"/>
          <w:sz w:val="24"/>
          <w:szCs w:val="24"/>
        </w:rPr>
        <w:t>у</w:t>
      </w:r>
      <w:r w:rsidRPr="009A08AF">
        <w:rPr>
          <w:rFonts w:ascii="Times New Roman" w:hAnsi="Times New Roman"/>
          <w:sz w:val="24"/>
          <w:szCs w:val="24"/>
        </w:rPr>
        <w:t>ры по всему объему [</w:t>
      </w:r>
      <w:r w:rsidRPr="00B842BE">
        <w:rPr>
          <w:rFonts w:ascii="Times New Roman" w:hAnsi="Times New Roman"/>
          <w:sz w:val="24"/>
          <w:szCs w:val="24"/>
        </w:rPr>
        <w:t>1, 3</w:t>
      </w:r>
      <w:r w:rsidRPr="009A08AF">
        <w:rPr>
          <w:rFonts w:ascii="Times New Roman" w:hAnsi="Times New Roman"/>
          <w:sz w:val="24"/>
          <w:szCs w:val="24"/>
        </w:rPr>
        <w:t>].</w:t>
      </w:r>
      <w:r w:rsidR="001C4969" w:rsidRPr="009A08AF">
        <w:rPr>
          <w:rFonts w:ascii="Times New Roman" w:hAnsi="Times New Roman"/>
          <w:sz w:val="24"/>
          <w:szCs w:val="24"/>
        </w:rPr>
        <w:t xml:space="preserve"> </w:t>
      </w:r>
      <w:r w:rsidRPr="009A08AF">
        <w:rPr>
          <w:rFonts w:ascii="Times New Roman" w:hAnsi="Times New Roman"/>
          <w:sz w:val="24"/>
          <w:szCs w:val="24"/>
        </w:rPr>
        <w:t xml:space="preserve"> </w:t>
      </w:r>
      <w:r w:rsidR="001C4969" w:rsidRPr="009A08AF">
        <w:rPr>
          <w:rFonts w:ascii="Times New Roman" w:hAnsi="Times New Roman"/>
          <w:sz w:val="24"/>
          <w:szCs w:val="24"/>
        </w:rPr>
        <w:t>Большинство</w:t>
      </w:r>
      <w:r w:rsidRPr="009A08AF">
        <w:rPr>
          <w:rFonts w:ascii="Times New Roman" w:hAnsi="Times New Roman"/>
          <w:sz w:val="24"/>
          <w:szCs w:val="24"/>
        </w:rPr>
        <w:t xml:space="preserve"> эти</w:t>
      </w:r>
      <w:r w:rsidR="001C4969" w:rsidRPr="009A08AF">
        <w:rPr>
          <w:rFonts w:ascii="Times New Roman" w:hAnsi="Times New Roman"/>
          <w:sz w:val="24"/>
          <w:szCs w:val="24"/>
        </w:rPr>
        <w:t>х</w:t>
      </w:r>
      <w:r w:rsidRPr="009A08AF">
        <w:rPr>
          <w:rFonts w:ascii="Times New Roman" w:hAnsi="Times New Roman"/>
          <w:sz w:val="24"/>
          <w:szCs w:val="24"/>
        </w:rPr>
        <w:t xml:space="preserve"> метод</w:t>
      </w:r>
      <w:r w:rsidR="001C4969" w:rsidRPr="009A08AF">
        <w:rPr>
          <w:rFonts w:ascii="Times New Roman" w:hAnsi="Times New Roman"/>
          <w:sz w:val="24"/>
          <w:szCs w:val="24"/>
        </w:rPr>
        <w:t>ов</w:t>
      </w:r>
      <w:r w:rsidRPr="009A08AF">
        <w:rPr>
          <w:rFonts w:ascii="Times New Roman" w:hAnsi="Times New Roman"/>
          <w:sz w:val="24"/>
          <w:szCs w:val="24"/>
        </w:rPr>
        <w:t xml:space="preserve"> используются в основном для упрочнения поверхностей трения </w:t>
      </w:r>
      <w:r w:rsidR="001C4969" w:rsidRPr="009A08AF">
        <w:rPr>
          <w:rFonts w:ascii="Times New Roman" w:hAnsi="Times New Roman"/>
          <w:sz w:val="24"/>
          <w:szCs w:val="24"/>
        </w:rPr>
        <w:t>которое при высоких термодинамических нагрузках, приходящихся на фрикционные диски, не способствую увеличению фактической пл</w:t>
      </w:r>
      <w:r w:rsidR="001C4969" w:rsidRPr="009A08AF">
        <w:rPr>
          <w:rFonts w:ascii="Times New Roman" w:hAnsi="Times New Roman"/>
          <w:sz w:val="24"/>
          <w:szCs w:val="24"/>
        </w:rPr>
        <w:t>о</w:t>
      </w:r>
      <w:r w:rsidR="001C4969" w:rsidRPr="009A08AF">
        <w:rPr>
          <w:rFonts w:ascii="Times New Roman" w:hAnsi="Times New Roman"/>
          <w:sz w:val="24"/>
          <w:szCs w:val="24"/>
        </w:rPr>
        <w:t>щади контакта и не защищают поверхности трения от водородного изнашивания.</w:t>
      </w:r>
    </w:p>
    <w:p w:rsidR="00D049C1" w:rsidRPr="009A08AF" w:rsidRDefault="00D049C1" w:rsidP="00B84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08AF">
        <w:rPr>
          <w:rFonts w:ascii="Times New Roman" w:hAnsi="Times New Roman"/>
          <w:sz w:val="24"/>
          <w:szCs w:val="24"/>
        </w:rPr>
        <w:t>Применительно к фрикционным ди</w:t>
      </w:r>
      <w:r w:rsidRPr="009A08AF">
        <w:rPr>
          <w:rFonts w:ascii="Times New Roman" w:hAnsi="Times New Roman"/>
          <w:sz w:val="24"/>
          <w:szCs w:val="24"/>
        </w:rPr>
        <w:t>с</w:t>
      </w:r>
      <w:r w:rsidRPr="009A08AF">
        <w:rPr>
          <w:rFonts w:ascii="Times New Roman" w:hAnsi="Times New Roman"/>
          <w:sz w:val="24"/>
          <w:szCs w:val="24"/>
        </w:rPr>
        <w:t>кам, на наш взгляд, более целесообразна м</w:t>
      </w:r>
      <w:r w:rsidRPr="009A08AF">
        <w:rPr>
          <w:rFonts w:ascii="Times New Roman" w:hAnsi="Times New Roman"/>
          <w:sz w:val="24"/>
          <w:szCs w:val="24"/>
        </w:rPr>
        <w:t>о</w:t>
      </w:r>
      <w:r w:rsidRPr="009A08AF">
        <w:rPr>
          <w:rFonts w:ascii="Times New Roman" w:hAnsi="Times New Roman"/>
          <w:sz w:val="24"/>
          <w:szCs w:val="24"/>
        </w:rPr>
        <w:t>дификация поверхности трения дифф</w:t>
      </w:r>
      <w:r w:rsidR="009A08AF" w:rsidRPr="009A08AF">
        <w:rPr>
          <w:rFonts w:ascii="Times New Roman" w:hAnsi="Times New Roman"/>
          <w:sz w:val="24"/>
          <w:szCs w:val="24"/>
        </w:rPr>
        <w:t>у</w:t>
      </w:r>
      <w:r w:rsidRPr="009A08AF">
        <w:rPr>
          <w:rFonts w:ascii="Times New Roman" w:hAnsi="Times New Roman"/>
          <w:sz w:val="24"/>
          <w:szCs w:val="24"/>
        </w:rPr>
        <w:t>зио</w:t>
      </w:r>
      <w:r w:rsidRPr="009A08AF">
        <w:rPr>
          <w:rFonts w:ascii="Times New Roman" w:hAnsi="Times New Roman"/>
          <w:sz w:val="24"/>
          <w:szCs w:val="24"/>
        </w:rPr>
        <w:t>н</w:t>
      </w:r>
      <w:r w:rsidRPr="009A08AF">
        <w:rPr>
          <w:rFonts w:ascii="Times New Roman" w:hAnsi="Times New Roman"/>
          <w:sz w:val="24"/>
          <w:szCs w:val="24"/>
        </w:rPr>
        <w:t>ными методами, например фрикционно-</w:t>
      </w:r>
      <w:r w:rsidRPr="009A08AF">
        <w:rPr>
          <w:rFonts w:ascii="Times New Roman" w:hAnsi="Times New Roman"/>
          <w:sz w:val="24"/>
          <w:szCs w:val="24"/>
        </w:rPr>
        <w:lastRenderedPageBreak/>
        <w:t>механическое</w:t>
      </w:r>
      <w:r w:rsidRPr="009A08AF">
        <w:rPr>
          <w:sz w:val="24"/>
          <w:szCs w:val="24"/>
        </w:rPr>
        <w:t xml:space="preserve"> </w:t>
      </w:r>
      <w:r w:rsidRPr="009A08AF">
        <w:rPr>
          <w:rFonts w:ascii="Times New Roman" w:hAnsi="Times New Roman"/>
          <w:sz w:val="24"/>
          <w:szCs w:val="24"/>
        </w:rPr>
        <w:t>внесение в поверхностный слой латуни [</w:t>
      </w:r>
      <w:r w:rsidR="00B842BE">
        <w:rPr>
          <w:rFonts w:ascii="Times New Roman" w:hAnsi="Times New Roman"/>
          <w:sz w:val="24"/>
          <w:szCs w:val="24"/>
        </w:rPr>
        <w:t>2</w:t>
      </w:r>
      <w:r w:rsidRPr="009A08AF">
        <w:rPr>
          <w:rFonts w:ascii="Times New Roman" w:hAnsi="Times New Roman"/>
          <w:sz w:val="24"/>
          <w:szCs w:val="24"/>
        </w:rPr>
        <w:t>].</w:t>
      </w:r>
    </w:p>
    <w:p w:rsidR="006A3751" w:rsidRPr="009A08AF" w:rsidRDefault="00617A57" w:rsidP="00B84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08AF">
        <w:rPr>
          <w:rFonts w:ascii="Times New Roman" w:hAnsi="Times New Roman"/>
          <w:sz w:val="24"/>
          <w:szCs w:val="24"/>
        </w:rPr>
        <w:t>Еще одним из распространенных тр</w:t>
      </w:r>
      <w:r w:rsidRPr="009A08AF">
        <w:rPr>
          <w:rFonts w:ascii="Times New Roman" w:hAnsi="Times New Roman"/>
          <w:sz w:val="24"/>
          <w:szCs w:val="24"/>
        </w:rPr>
        <w:t>и</w:t>
      </w:r>
      <w:r w:rsidRPr="009A08AF">
        <w:rPr>
          <w:rFonts w:ascii="Times New Roman" w:hAnsi="Times New Roman"/>
          <w:sz w:val="24"/>
          <w:szCs w:val="24"/>
        </w:rPr>
        <w:t>бологических методов</w:t>
      </w:r>
      <w:r w:rsidR="00032A20" w:rsidRPr="009A08AF">
        <w:rPr>
          <w:rFonts w:ascii="Times New Roman" w:hAnsi="Times New Roman"/>
          <w:sz w:val="24"/>
          <w:szCs w:val="24"/>
        </w:rPr>
        <w:t xml:space="preserve"> повышения долгове</w:t>
      </w:r>
      <w:r w:rsidR="00032A20" w:rsidRPr="009A08AF">
        <w:rPr>
          <w:rFonts w:ascii="Times New Roman" w:hAnsi="Times New Roman"/>
          <w:sz w:val="24"/>
          <w:szCs w:val="24"/>
        </w:rPr>
        <w:t>ч</w:t>
      </w:r>
      <w:r w:rsidR="00032A20" w:rsidRPr="009A08AF">
        <w:rPr>
          <w:rFonts w:ascii="Times New Roman" w:hAnsi="Times New Roman"/>
          <w:sz w:val="24"/>
          <w:szCs w:val="24"/>
        </w:rPr>
        <w:t>ности трибосопряжений является примен</w:t>
      </w:r>
      <w:r w:rsidR="00032A20" w:rsidRPr="009A08AF">
        <w:rPr>
          <w:rFonts w:ascii="Times New Roman" w:hAnsi="Times New Roman"/>
          <w:sz w:val="24"/>
          <w:szCs w:val="24"/>
        </w:rPr>
        <w:t>е</w:t>
      </w:r>
      <w:r w:rsidR="00032A20" w:rsidRPr="009A08AF">
        <w:rPr>
          <w:rFonts w:ascii="Times New Roman" w:hAnsi="Times New Roman"/>
          <w:sz w:val="24"/>
          <w:szCs w:val="24"/>
        </w:rPr>
        <w:t>ние металлоплакирующих смазок, обеспеч</w:t>
      </w:r>
      <w:r w:rsidR="00032A20" w:rsidRPr="009A08AF">
        <w:rPr>
          <w:rFonts w:ascii="Times New Roman" w:hAnsi="Times New Roman"/>
          <w:sz w:val="24"/>
          <w:szCs w:val="24"/>
        </w:rPr>
        <w:t>и</w:t>
      </w:r>
      <w:r w:rsidR="00032A20" w:rsidRPr="009A08AF">
        <w:rPr>
          <w:rFonts w:ascii="Times New Roman" w:hAnsi="Times New Roman"/>
          <w:sz w:val="24"/>
          <w:szCs w:val="24"/>
        </w:rPr>
        <w:t>вающих безызносное трение в результате самоорганизации в зоне фрикционного ко</w:t>
      </w:r>
      <w:r w:rsidR="00032A20" w:rsidRPr="009A08AF">
        <w:rPr>
          <w:rFonts w:ascii="Times New Roman" w:hAnsi="Times New Roman"/>
          <w:sz w:val="24"/>
          <w:szCs w:val="24"/>
        </w:rPr>
        <w:t>н</w:t>
      </w:r>
      <w:r w:rsidR="00032A20" w:rsidRPr="009A08AF">
        <w:rPr>
          <w:rFonts w:ascii="Times New Roman" w:hAnsi="Times New Roman"/>
          <w:sz w:val="24"/>
          <w:szCs w:val="24"/>
        </w:rPr>
        <w:t>такта за счет автоколебательных трибохим</w:t>
      </w:r>
      <w:r w:rsidR="00032A20" w:rsidRPr="009A08AF">
        <w:rPr>
          <w:rFonts w:ascii="Times New Roman" w:hAnsi="Times New Roman"/>
          <w:sz w:val="24"/>
          <w:szCs w:val="24"/>
        </w:rPr>
        <w:t>и</w:t>
      </w:r>
      <w:r w:rsidR="00032A20" w:rsidRPr="009A08AF">
        <w:rPr>
          <w:rFonts w:ascii="Times New Roman" w:hAnsi="Times New Roman"/>
          <w:sz w:val="24"/>
          <w:szCs w:val="24"/>
        </w:rPr>
        <w:t>ческих реакций</w:t>
      </w:r>
      <w:r w:rsidR="00B842BE">
        <w:rPr>
          <w:rFonts w:ascii="Times New Roman" w:hAnsi="Times New Roman"/>
          <w:sz w:val="24"/>
          <w:szCs w:val="24"/>
        </w:rPr>
        <w:t xml:space="preserve"> </w:t>
      </w:r>
      <w:r w:rsidR="00B842BE" w:rsidRPr="009A08AF">
        <w:rPr>
          <w:rFonts w:ascii="Times New Roman" w:hAnsi="Times New Roman"/>
          <w:sz w:val="24"/>
          <w:szCs w:val="24"/>
        </w:rPr>
        <w:t>[</w:t>
      </w:r>
      <w:r w:rsidR="00B842BE">
        <w:rPr>
          <w:rFonts w:ascii="Times New Roman" w:hAnsi="Times New Roman"/>
          <w:sz w:val="24"/>
          <w:szCs w:val="24"/>
        </w:rPr>
        <w:t>3</w:t>
      </w:r>
      <w:r w:rsidR="00B842BE" w:rsidRPr="009A08AF">
        <w:rPr>
          <w:rFonts w:ascii="Times New Roman" w:hAnsi="Times New Roman"/>
          <w:sz w:val="24"/>
          <w:szCs w:val="24"/>
        </w:rPr>
        <w:t>]</w:t>
      </w:r>
      <w:r w:rsidR="00032A20" w:rsidRPr="009A08AF">
        <w:rPr>
          <w:rFonts w:ascii="Times New Roman" w:hAnsi="Times New Roman"/>
          <w:sz w:val="24"/>
          <w:szCs w:val="24"/>
        </w:rPr>
        <w:t>. Однако применение т</w:t>
      </w:r>
      <w:r w:rsidR="00032A20" w:rsidRPr="009A08AF">
        <w:rPr>
          <w:rFonts w:ascii="Times New Roman" w:hAnsi="Times New Roman"/>
          <w:sz w:val="24"/>
          <w:szCs w:val="24"/>
        </w:rPr>
        <w:t>а</w:t>
      </w:r>
      <w:r w:rsidR="00032A20" w:rsidRPr="009A08AF">
        <w:rPr>
          <w:rFonts w:ascii="Times New Roman" w:hAnsi="Times New Roman"/>
          <w:sz w:val="24"/>
          <w:szCs w:val="24"/>
        </w:rPr>
        <w:t>ких присадок помимо защиты от износа трущихся поверхностей приводит к сниж</w:t>
      </w:r>
      <w:r w:rsidR="00032A20" w:rsidRPr="009A08AF">
        <w:rPr>
          <w:rFonts w:ascii="Times New Roman" w:hAnsi="Times New Roman"/>
          <w:sz w:val="24"/>
          <w:szCs w:val="24"/>
        </w:rPr>
        <w:t>е</w:t>
      </w:r>
      <w:r w:rsidR="00032A20" w:rsidRPr="009A08AF">
        <w:rPr>
          <w:rFonts w:ascii="Times New Roman" w:hAnsi="Times New Roman"/>
          <w:sz w:val="24"/>
          <w:szCs w:val="24"/>
        </w:rPr>
        <w:t>нию трения, что не допустимо в рассматр</w:t>
      </w:r>
      <w:r w:rsidR="00032A20" w:rsidRPr="009A08AF">
        <w:rPr>
          <w:rFonts w:ascii="Times New Roman" w:hAnsi="Times New Roman"/>
          <w:sz w:val="24"/>
          <w:szCs w:val="24"/>
        </w:rPr>
        <w:t>и</w:t>
      </w:r>
      <w:r w:rsidR="00032A20" w:rsidRPr="009A08AF">
        <w:rPr>
          <w:rFonts w:ascii="Times New Roman" w:hAnsi="Times New Roman"/>
          <w:sz w:val="24"/>
          <w:szCs w:val="24"/>
        </w:rPr>
        <w:t xml:space="preserve">ваемом фрикционном узле. </w:t>
      </w:r>
    </w:p>
    <w:p w:rsidR="00032A20" w:rsidRPr="009A08AF" w:rsidRDefault="006A3751" w:rsidP="00B84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08AF">
        <w:rPr>
          <w:rFonts w:ascii="Times New Roman" w:hAnsi="Times New Roman"/>
          <w:sz w:val="24"/>
          <w:szCs w:val="24"/>
        </w:rPr>
        <w:t>В связи с этим настоящее время ра</w:t>
      </w:r>
      <w:r w:rsidRPr="009A08AF">
        <w:rPr>
          <w:rFonts w:ascii="Times New Roman" w:hAnsi="Times New Roman"/>
          <w:sz w:val="24"/>
          <w:szCs w:val="24"/>
        </w:rPr>
        <w:t>с</w:t>
      </w:r>
      <w:r w:rsidRPr="009A08AF">
        <w:rPr>
          <w:rFonts w:ascii="Times New Roman" w:hAnsi="Times New Roman"/>
          <w:sz w:val="24"/>
          <w:szCs w:val="24"/>
        </w:rPr>
        <w:t>сматриваются применение в фрикционных узлах в качестве смазки различных составов МРСК</w:t>
      </w:r>
      <w:r w:rsidR="00B842BE">
        <w:rPr>
          <w:rFonts w:ascii="Times New Roman" w:hAnsi="Times New Roman"/>
          <w:sz w:val="24"/>
          <w:szCs w:val="24"/>
        </w:rPr>
        <w:t xml:space="preserve"> </w:t>
      </w:r>
      <w:r w:rsidR="00B842BE" w:rsidRPr="009A08AF">
        <w:rPr>
          <w:rFonts w:ascii="Times New Roman" w:hAnsi="Times New Roman"/>
          <w:sz w:val="24"/>
          <w:szCs w:val="24"/>
        </w:rPr>
        <w:t>[</w:t>
      </w:r>
      <w:r w:rsidR="00B842BE" w:rsidRPr="00B842BE">
        <w:rPr>
          <w:rFonts w:ascii="Times New Roman" w:hAnsi="Times New Roman"/>
          <w:sz w:val="24"/>
          <w:szCs w:val="24"/>
        </w:rPr>
        <w:t xml:space="preserve">1, </w:t>
      </w:r>
      <w:r w:rsidR="00B842BE">
        <w:rPr>
          <w:rFonts w:ascii="Times New Roman" w:hAnsi="Times New Roman"/>
          <w:sz w:val="24"/>
          <w:szCs w:val="24"/>
        </w:rPr>
        <w:t xml:space="preserve">2, </w:t>
      </w:r>
      <w:r w:rsidR="00B842BE" w:rsidRPr="00B842BE">
        <w:rPr>
          <w:rFonts w:ascii="Times New Roman" w:hAnsi="Times New Roman"/>
          <w:sz w:val="24"/>
          <w:szCs w:val="24"/>
        </w:rPr>
        <w:t>3</w:t>
      </w:r>
      <w:r w:rsidR="00B842BE">
        <w:rPr>
          <w:rFonts w:ascii="Times New Roman" w:hAnsi="Times New Roman"/>
          <w:sz w:val="24"/>
          <w:szCs w:val="24"/>
        </w:rPr>
        <w:t>, 4</w:t>
      </w:r>
      <w:r w:rsidR="00B842BE" w:rsidRPr="009A08AF">
        <w:rPr>
          <w:rFonts w:ascii="Times New Roman" w:hAnsi="Times New Roman"/>
          <w:sz w:val="24"/>
          <w:szCs w:val="24"/>
        </w:rPr>
        <w:t>]</w:t>
      </w:r>
      <w:r w:rsidRPr="009A08AF">
        <w:rPr>
          <w:rFonts w:ascii="Times New Roman" w:hAnsi="Times New Roman"/>
          <w:sz w:val="24"/>
          <w:szCs w:val="24"/>
        </w:rPr>
        <w:t>.</w:t>
      </w:r>
      <w:r w:rsidRPr="009A08AF">
        <w:rPr>
          <w:sz w:val="24"/>
          <w:szCs w:val="24"/>
        </w:rPr>
        <w:t xml:space="preserve"> </w:t>
      </w:r>
      <w:r w:rsidRPr="009A08AF">
        <w:rPr>
          <w:rFonts w:ascii="Times New Roman" w:hAnsi="Times New Roman"/>
          <w:sz w:val="24"/>
          <w:szCs w:val="24"/>
        </w:rPr>
        <w:t>Использование продуктов растительного происхождения в смазочных системах трансмиссий сельскохозяйстве</w:t>
      </w:r>
      <w:r w:rsidRPr="009A08AF">
        <w:rPr>
          <w:rFonts w:ascii="Times New Roman" w:hAnsi="Times New Roman"/>
          <w:sz w:val="24"/>
          <w:szCs w:val="24"/>
        </w:rPr>
        <w:t>н</w:t>
      </w:r>
      <w:r w:rsidRPr="009A08AF">
        <w:rPr>
          <w:rFonts w:ascii="Times New Roman" w:hAnsi="Times New Roman"/>
          <w:sz w:val="24"/>
          <w:szCs w:val="24"/>
        </w:rPr>
        <w:t>ных тракторов позволит улучшить режим трения фрикционных узлов и как следствие увеличить в целом ресурс трансмиссии тра</w:t>
      </w:r>
      <w:r w:rsidRPr="009A08AF">
        <w:rPr>
          <w:rFonts w:ascii="Times New Roman" w:hAnsi="Times New Roman"/>
          <w:sz w:val="24"/>
          <w:szCs w:val="24"/>
        </w:rPr>
        <w:t>к</w:t>
      </w:r>
      <w:r w:rsidRPr="009A08AF">
        <w:rPr>
          <w:rFonts w:ascii="Times New Roman" w:hAnsi="Times New Roman"/>
          <w:sz w:val="24"/>
          <w:szCs w:val="24"/>
        </w:rPr>
        <w:t>торов [</w:t>
      </w:r>
      <w:r w:rsidR="00B842BE">
        <w:rPr>
          <w:rFonts w:ascii="Times New Roman" w:hAnsi="Times New Roman"/>
          <w:sz w:val="24"/>
          <w:szCs w:val="24"/>
        </w:rPr>
        <w:t>2, 3, 4</w:t>
      </w:r>
      <w:r w:rsidRPr="009A08AF">
        <w:rPr>
          <w:rFonts w:ascii="Times New Roman" w:hAnsi="Times New Roman"/>
          <w:sz w:val="24"/>
          <w:szCs w:val="24"/>
        </w:rPr>
        <w:t>]. Наиболее часто использу</w:t>
      </w:r>
      <w:r w:rsidRPr="009A08AF">
        <w:rPr>
          <w:rFonts w:ascii="Times New Roman" w:hAnsi="Times New Roman"/>
          <w:sz w:val="24"/>
          <w:szCs w:val="24"/>
        </w:rPr>
        <w:t>е</w:t>
      </w:r>
      <w:r w:rsidRPr="009A08AF">
        <w:rPr>
          <w:rFonts w:ascii="Times New Roman" w:hAnsi="Times New Roman"/>
          <w:sz w:val="24"/>
          <w:szCs w:val="24"/>
        </w:rPr>
        <w:t>мым растительным компонентом в этом сл</w:t>
      </w:r>
      <w:r w:rsidRPr="009A08AF">
        <w:rPr>
          <w:rFonts w:ascii="Times New Roman" w:hAnsi="Times New Roman"/>
          <w:sz w:val="24"/>
          <w:szCs w:val="24"/>
        </w:rPr>
        <w:t>у</w:t>
      </w:r>
      <w:r w:rsidRPr="009A08AF">
        <w:rPr>
          <w:rFonts w:ascii="Times New Roman" w:hAnsi="Times New Roman"/>
          <w:sz w:val="24"/>
          <w:szCs w:val="24"/>
        </w:rPr>
        <w:t>чае выступает рапсовое масло</w:t>
      </w:r>
      <w:r w:rsidR="003A2CDC">
        <w:rPr>
          <w:rFonts w:ascii="Times New Roman" w:hAnsi="Times New Roman"/>
          <w:sz w:val="24"/>
          <w:szCs w:val="24"/>
        </w:rPr>
        <w:t xml:space="preserve"> (РМ)</w:t>
      </w:r>
      <w:r w:rsidR="00B842BE" w:rsidRPr="00B842BE">
        <w:rPr>
          <w:rFonts w:ascii="Times New Roman" w:hAnsi="Times New Roman"/>
          <w:sz w:val="24"/>
          <w:szCs w:val="24"/>
        </w:rPr>
        <w:t xml:space="preserve"> </w:t>
      </w:r>
      <w:r w:rsidR="00B842BE" w:rsidRPr="009A08AF">
        <w:rPr>
          <w:rFonts w:ascii="Times New Roman" w:hAnsi="Times New Roman"/>
          <w:sz w:val="24"/>
          <w:szCs w:val="24"/>
        </w:rPr>
        <w:t>[</w:t>
      </w:r>
      <w:r w:rsidR="00B842BE" w:rsidRPr="00B842BE">
        <w:rPr>
          <w:rFonts w:ascii="Times New Roman" w:hAnsi="Times New Roman"/>
          <w:sz w:val="24"/>
          <w:szCs w:val="24"/>
        </w:rPr>
        <w:t xml:space="preserve">1, </w:t>
      </w:r>
      <w:r w:rsidR="00B842BE">
        <w:rPr>
          <w:rFonts w:ascii="Times New Roman" w:hAnsi="Times New Roman"/>
          <w:sz w:val="24"/>
          <w:szCs w:val="24"/>
        </w:rPr>
        <w:t>4</w:t>
      </w:r>
      <w:r w:rsidR="00B842BE" w:rsidRPr="009A08AF">
        <w:rPr>
          <w:rFonts w:ascii="Times New Roman" w:hAnsi="Times New Roman"/>
          <w:sz w:val="24"/>
          <w:szCs w:val="24"/>
        </w:rPr>
        <w:t>]</w:t>
      </w:r>
      <w:r w:rsidR="007E4946">
        <w:rPr>
          <w:rFonts w:ascii="Times New Roman" w:hAnsi="Times New Roman"/>
          <w:sz w:val="24"/>
          <w:szCs w:val="24"/>
        </w:rPr>
        <w:t>.</w:t>
      </w:r>
    </w:p>
    <w:p w:rsidR="00AD7551" w:rsidRDefault="00B038DA" w:rsidP="00B84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08AF">
        <w:rPr>
          <w:rFonts w:ascii="Times New Roman" w:hAnsi="Times New Roman"/>
          <w:sz w:val="24"/>
          <w:szCs w:val="24"/>
        </w:rPr>
        <w:t xml:space="preserve">Для оценки </w:t>
      </w:r>
      <w:r w:rsidR="009A08AF">
        <w:rPr>
          <w:rFonts w:ascii="Times New Roman" w:hAnsi="Times New Roman"/>
          <w:sz w:val="24"/>
          <w:szCs w:val="24"/>
        </w:rPr>
        <w:t>влияния фрикционно-механического латунирования поверхностей фрикционных дисков и применения МРСК содержащей рапсовое масло на ресурс фри</w:t>
      </w:r>
      <w:r w:rsidR="009A08AF">
        <w:rPr>
          <w:rFonts w:ascii="Times New Roman" w:hAnsi="Times New Roman"/>
          <w:sz w:val="24"/>
          <w:szCs w:val="24"/>
        </w:rPr>
        <w:t>к</w:t>
      </w:r>
      <w:r w:rsidR="009A08AF">
        <w:rPr>
          <w:rFonts w:ascii="Times New Roman" w:hAnsi="Times New Roman"/>
          <w:sz w:val="24"/>
          <w:szCs w:val="24"/>
        </w:rPr>
        <w:t xml:space="preserve">ционных передач тракторных трансмиссий проводились </w:t>
      </w:r>
      <w:r w:rsidR="00AD7551">
        <w:rPr>
          <w:rFonts w:ascii="Times New Roman" w:hAnsi="Times New Roman"/>
          <w:sz w:val="24"/>
          <w:szCs w:val="24"/>
        </w:rPr>
        <w:t>исследования по трем напра</w:t>
      </w:r>
      <w:r w:rsidR="00AD7551">
        <w:rPr>
          <w:rFonts w:ascii="Times New Roman" w:hAnsi="Times New Roman"/>
          <w:sz w:val="24"/>
          <w:szCs w:val="24"/>
        </w:rPr>
        <w:t>в</w:t>
      </w:r>
      <w:r w:rsidR="00AD7551">
        <w:rPr>
          <w:rFonts w:ascii="Times New Roman" w:hAnsi="Times New Roman"/>
          <w:sz w:val="24"/>
          <w:szCs w:val="24"/>
        </w:rPr>
        <w:t xml:space="preserve">лениям: </w:t>
      </w:r>
    </w:p>
    <w:p w:rsidR="003A2CDC" w:rsidRDefault="003A2CDC" w:rsidP="00B8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определение </w:t>
      </w:r>
      <w:r w:rsidRPr="00AD7551">
        <w:rPr>
          <w:rFonts w:ascii="Times New Roman" w:hAnsi="Times New Roman"/>
          <w:sz w:val="24"/>
          <w:szCs w:val="24"/>
        </w:rPr>
        <w:t>зависимост</w:t>
      </w:r>
      <w:r>
        <w:rPr>
          <w:rFonts w:ascii="Times New Roman" w:hAnsi="Times New Roman"/>
          <w:sz w:val="24"/>
          <w:szCs w:val="24"/>
        </w:rPr>
        <w:t>и</w:t>
      </w:r>
      <w:r w:rsidRPr="00AD7551">
        <w:rPr>
          <w:rFonts w:ascii="Times New Roman" w:hAnsi="Times New Roman"/>
          <w:sz w:val="24"/>
          <w:szCs w:val="24"/>
        </w:rPr>
        <w:t xml:space="preserve"> изменения ск</w:t>
      </w:r>
      <w:r w:rsidRPr="00AD7551">
        <w:rPr>
          <w:rFonts w:ascii="Times New Roman" w:hAnsi="Times New Roman"/>
          <w:sz w:val="24"/>
          <w:szCs w:val="24"/>
        </w:rPr>
        <w:t>о</w:t>
      </w:r>
      <w:r w:rsidRPr="00AD7551">
        <w:rPr>
          <w:rFonts w:ascii="Times New Roman" w:hAnsi="Times New Roman"/>
          <w:sz w:val="24"/>
          <w:szCs w:val="24"/>
        </w:rPr>
        <w:t>рости изнашивания от коэффициента дифф</w:t>
      </w:r>
      <w:r w:rsidRPr="00AD7551">
        <w:rPr>
          <w:rFonts w:ascii="Times New Roman" w:hAnsi="Times New Roman"/>
          <w:sz w:val="24"/>
          <w:szCs w:val="24"/>
        </w:rPr>
        <w:t>у</w:t>
      </w:r>
      <w:r w:rsidRPr="00AD7551">
        <w:rPr>
          <w:rFonts w:ascii="Times New Roman" w:hAnsi="Times New Roman"/>
          <w:sz w:val="24"/>
          <w:szCs w:val="24"/>
        </w:rPr>
        <w:t>зии водорода</w:t>
      </w:r>
      <w:r>
        <w:rPr>
          <w:rFonts w:ascii="Times New Roman" w:hAnsi="Times New Roman"/>
          <w:sz w:val="24"/>
          <w:szCs w:val="24"/>
        </w:rPr>
        <w:t>;</w:t>
      </w:r>
    </w:p>
    <w:p w:rsidR="00032A20" w:rsidRDefault="00AD7551" w:rsidP="00B8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фактической площади контакта поверхностей трения фрикционных дисков;</w:t>
      </w:r>
    </w:p>
    <w:p w:rsidR="00AD7551" w:rsidRPr="009A08AF" w:rsidRDefault="00AD7551" w:rsidP="00B8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1597">
        <w:rPr>
          <w:rFonts w:ascii="Times New Roman" w:hAnsi="Times New Roman"/>
          <w:sz w:val="24"/>
          <w:szCs w:val="24"/>
        </w:rPr>
        <w:t>износные исследования фрикционов мех</w:t>
      </w:r>
      <w:r w:rsidR="00A51597">
        <w:rPr>
          <w:rFonts w:ascii="Times New Roman" w:hAnsi="Times New Roman"/>
          <w:sz w:val="24"/>
          <w:szCs w:val="24"/>
        </w:rPr>
        <w:t>а</w:t>
      </w:r>
      <w:r w:rsidR="00A51597">
        <w:rPr>
          <w:rFonts w:ascii="Times New Roman" w:hAnsi="Times New Roman"/>
          <w:sz w:val="24"/>
          <w:szCs w:val="24"/>
        </w:rPr>
        <w:t>нической коробки передач с гидроуправл</w:t>
      </w:r>
      <w:r w:rsidR="00DF3AE0">
        <w:rPr>
          <w:rFonts w:ascii="Times New Roman" w:hAnsi="Times New Roman"/>
          <w:sz w:val="24"/>
          <w:szCs w:val="24"/>
        </w:rPr>
        <w:t>е</w:t>
      </w:r>
      <w:r w:rsidR="00DF3AE0">
        <w:rPr>
          <w:rFonts w:ascii="Times New Roman" w:hAnsi="Times New Roman"/>
          <w:sz w:val="24"/>
          <w:szCs w:val="24"/>
        </w:rPr>
        <w:t>н</w:t>
      </w:r>
      <w:r w:rsidR="00A51597">
        <w:rPr>
          <w:rFonts w:ascii="Times New Roman" w:hAnsi="Times New Roman"/>
          <w:sz w:val="24"/>
          <w:szCs w:val="24"/>
        </w:rPr>
        <w:t>ием трактора «Кировец».</w:t>
      </w:r>
    </w:p>
    <w:p w:rsidR="00032A20" w:rsidRPr="009A08AF" w:rsidRDefault="00DF3AE0" w:rsidP="00B84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исследованиях были использованы как заводские </w:t>
      </w:r>
      <w:r w:rsidRPr="00DF3AE0">
        <w:rPr>
          <w:rFonts w:ascii="Times New Roman" w:hAnsi="Times New Roman"/>
          <w:sz w:val="24"/>
          <w:szCs w:val="24"/>
        </w:rPr>
        <w:t>так и модифицированные п</w:t>
      </w:r>
      <w:r w:rsidRPr="00DF3AE0">
        <w:rPr>
          <w:rFonts w:ascii="Times New Roman" w:hAnsi="Times New Roman"/>
          <w:sz w:val="24"/>
          <w:szCs w:val="24"/>
        </w:rPr>
        <w:t>о</w:t>
      </w:r>
      <w:r w:rsidRPr="00DF3AE0">
        <w:rPr>
          <w:rFonts w:ascii="Times New Roman" w:hAnsi="Times New Roman"/>
          <w:sz w:val="24"/>
          <w:szCs w:val="24"/>
        </w:rPr>
        <w:t>средством латунирования ведущие и вед</w:t>
      </w:r>
      <w:r w:rsidRPr="00DF3AE0">
        <w:rPr>
          <w:rFonts w:ascii="Times New Roman" w:hAnsi="Times New Roman"/>
          <w:sz w:val="24"/>
          <w:szCs w:val="24"/>
        </w:rPr>
        <w:t>о</w:t>
      </w:r>
      <w:r w:rsidRPr="00DF3AE0">
        <w:rPr>
          <w:rFonts w:ascii="Times New Roman" w:hAnsi="Times New Roman"/>
          <w:sz w:val="24"/>
          <w:szCs w:val="24"/>
        </w:rPr>
        <w:t>мые фрикционные диски, а также три осно</w:t>
      </w:r>
      <w:r w:rsidRPr="00DF3AE0">
        <w:rPr>
          <w:rFonts w:ascii="Times New Roman" w:hAnsi="Times New Roman"/>
          <w:sz w:val="24"/>
          <w:szCs w:val="24"/>
        </w:rPr>
        <w:t>в</w:t>
      </w:r>
      <w:r w:rsidRPr="00DF3AE0">
        <w:rPr>
          <w:rFonts w:ascii="Times New Roman" w:hAnsi="Times New Roman"/>
          <w:sz w:val="24"/>
          <w:szCs w:val="24"/>
        </w:rPr>
        <w:t xml:space="preserve">ных состава </w:t>
      </w:r>
      <w:r w:rsidR="005E0066">
        <w:rPr>
          <w:rFonts w:ascii="Times New Roman" w:hAnsi="Times New Roman"/>
          <w:sz w:val="24"/>
          <w:szCs w:val="24"/>
        </w:rPr>
        <w:t>смазочной композиции</w:t>
      </w:r>
      <w:r w:rsidRPr="00DF3AE0">
        <w:rPr>
          <w:rFonts w:ascii="Times New Roman" w:hAnsi="Times New Roman"/>
          <w:sz w:val="24"/>
          <w:szCs w:val="24"/>
        </w:rPr>
        <w:t xml:space="preserve">: </w:t>
      </w:r>
      <w:r w:rsidR="005E0066">
        <w:rPr>
          <w:rFonts w:ascii="Times New Roman" w:hAnsi="Times New Roman"/>
          <w:sz w:val="24"/>
          <w:szCs w:val="24"/>
        </w:rPr>
        <w:br/>
      </w:r>
      <w:r w:rsidR="00FC20DB">
        <w:rPr>
          <w:rFonts w:ascii="Times New Roman" w:hAnsi="Times New Roman"/>
          <w:spacing w:val="-10"/>
          <w:sz w:val="24"/>
          <w:szCs w:val="24"/>
        </w:rPr>
        <w:t>№</w:t>
      </w:r>
      <w:r w:rsidRPr="00DF3AE0">
        <w:rPr>
          <w:rFonts w:ascii="Times New Roman" w:hAnsi="Times New Roman"/>
          <w:spacing w:val="-10"/>
          <w:sz w:val="24"/>
          <w:szCs w:val="24"/>
        </w:rPr>
        <w:t>1 – масло М-10Г</w:t>
      </w:r>
      <w:r w:rsidRPr="00DF3AE0">
        <w:rPr>
          <w:rFonts w:ascii="Times New Roman" w:hAnsi="Times New Roman"/>
          <w:spacing w:val="-10"/>
          <w:sz w:val="24"/>
          <w:szCs w:val="24"/>
          <w:vertAlign w:val="subscript"/>
        </w:rPr>
        <w:t>2</w:t>
      </w:r>
      <w:r w:rsidRPr="00DF3AE0">
        <w:rPr>
          <w:rFonts w:ascii="Times New Roman" w:hAnsi="Times New Roman"/>
          <w:spacing w:val="-10"/>
          <w:sz w:val="24"/>
          <w:szCs w:val="24"/>
        </w:rPr>
        <w:t xml:space="preserve"> (100%); </w:t>
      </w:r>
      <w:r w:rsidR="00FC20DB">
        <w:rPr>
          <w:rFonts w:ascii="Times New Roman" w:hAnsi="Times New Roman"/>
          <w:spacing w:val="-10"/>
          <w:sz w:val="24"/>
          <w:szCs w:val="24"/>
        </w:rPr>
        <w:t>№</w:t>
      </w:r>
      <w:r w:rsidRPr="00DF3AE0">
        <w:rPr>
          <w:rFonts w:ascii="Times New Roman" w:hAnsi="Times New Roman"/>
          <w:spacing w:val="-10"/>
          <w:sz w:val="24"/>
          <w:szCs w:val="24"/>
        </w:rPr>
        <w:t>2 – МРСК (50% М-10Г</w:t>
      </w:r>
      <w:r w:rsidRPr="00DF3AE0">
        <w:rPr>
          <w:rFonts w:ascii="Times New Roman" w:hAnsi="Times New Roman"/>
          <w:spacing w:val="-10"/>
          <w:sz w:val="24"/>
          <w:szCs w:val="24"/>
          <w:vertAlign w:val="subscript"/>
        </w:rPr>
        <w:t>2</w:t>
      </w:r>
      <w:r w:rsidRPr="00DF3AE0">
        <w:rPr>
          <w:rFonts w:ascii="Times New Roman" w:hAnsi="Times New Roman"/>
          <w:spacing w:val="-10"/>
          <w:sz w:val="24"/>
          <w:szCs w:val="24"/>
        </w:rPr>
        <w:t xml:space="preserve"> + 50% РМ); </w:t>
      </w:r>
      <w:r w:rsidR="00FC20DB">
        <w:rPr>
          <w:rFonts w:ascii="Times New Roman" w:hAnsi="Times New Roman"/>
          <w:spacing w:val="-10"/>
          <w:sz w:val="24"/>
          <w:szCs w:val="24"/>
        </w:rPr>
        <w:t>№</w:t>
      </w:r>
      <w:r w:rsidRPr="00DF3AE0">
        <w:rPr>
          <w:rFonts w:ascii="Times New Roman" w:hAnsi="Times New Roman"/>
          <w:spacing w:val="-10"/>
          <w:sz w:val="24"/>
          <w:szCs w:val="24"/>
        </w:rPr>
        <w:t>3 – РМ (100%)</w:t>
      </w:r>
      <w:r w:rsidR="003A2CDC">
        <w:rPr>
          <w:rFonts w:ascii="Times New Roman" w:hAnsi="Times New Roman"/>
          <w:spacing w:val="-10"/>
          <w:sz w:val="24"/>
          <w:szCs w:val="24"/>
        </w:rPr>
        <w:t>.</w:t>
      </w:r>
    </w:p>
    <w:p w:rsidR="00032A20" w:rsidRDefault="003A2CDC" w:rsidP="00B84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рис</w:t>
      </w:r>
      <w:r w:rsidR="00B845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3A2CDC">
        <w:rPr>
          <w:rFonts w:ascii="Times New Roman" w:hAnsi="Times New Roman"/>
          <w:sz w:val="24"/>
          <w:szCs w:val="24"/>
        </w:rPr>
        <w:t>представлена зависимость изменения скорости изнашивания от коэ</w:t>
      </w:r>
      <w:r w:rsidRPr="003A2CDC">
        <w:rPr>
          <w:rFonts w:ascii="Times New Roman" w:hAnsi="Times New Roman"/>
          <w:sz w:val="24"/>
          <w:szCs w:val="24"/>
        </w:rPr>
        <w:t>ф</w:t>
      </w:r>
      <w:r w:rsidRPr="003A2CDC">
        <w:rPr>
          <w:rFonts w:ascii="Times New Roman" w:hAnsi="Times New Roman"/>
          <w:sz w:val="24"/>
          <w:szCs w:val="24"/>
        </w:rPr>
        <w:t>фициента диффузии водорода</w:t>
      </w:r>
      <w:r>
        <w:rPr>
          <w:rFonts w:ascii="Times New Roman" w:hAnsi="Times New Roman"/>
          <w:sz w:val="24"/>
          <w:szCs w:val="24"/>
        </w:rPr>
        <w:t>.</w:t>
      </w:r>
    </w:p>
    <w:p w:rsidR="003A2CDC" w:rsidRPr="00B6239E" w:rsidRDefault="003A2CDC" w:rsidP="00B8458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32A20" w:rsidRPr="00B6239E" w:rsidRDefault="002274E4" w:rsidP="00B8458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2790825" cy="1749425"/>
            <wp:effectExtent l="19050" t="0" r="9525" b="0"/>
            <wp:docPr id="1" name="Рисунок 2" descr="G:\Работа 2014-15 уч год\Статьи\рис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Работа 2014-15 уч год\Статьи\рис 1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58E" w:rsidRDefault="003A2CDC" w:rsidP="00B8458E">
      <w:pPr>
        <w:spacing w:after="0" w:line="240" w:lineRule="auto"/>
        <w:jc w:val="center"/>
        <w:rPr>
          <w:rFonts w:ascii="Times New Roman" w:hAnsi="Times New Roman"/>
        </w:rPr>
      </w:pPr>
      <w:r w:rsidRPr="00B6239E">
        <w:rPr>
          <w:rFonts w:ascii="Times New Roman" w:hAnsi="Times New Roman"/>
        </w:rPr>
        <w:t>Рис. 1.</w:t>
      </w:r>
      <w:r w:rsidRPr="00B6239E">
        <w:t xml:space="preserve"> </w:t>
      </w:r>
      <w:r w:rsidRPr="00B6239E">
        <w:rPr>
          <w:rFonts w:ascii="Times New Roman" w:hAnsi="Times New Roman"/>
        </w:rPr>
        <w:t xml:space="preserve">Зависимость скорости изнашивания </w:t>
      </w:r>
    </w:p>
    <w:p w:rsidR="00B8458E" w:rsidRDefault="003A2CDC" w:rsidP="00B8458E">
      <w:pPr>
        <w:spacing w:after="0" w:line="240" w:lineRule="auto"/>
        <w:jc w:val="center"/>
        <w:rPr>
          <w:rFonts w:ascii="Times New Roman" w:hAnsi="Times New Roman"/>
        </w:rPr>
      </w:pPr>
      <w:r w:rsidRPr="00B6239E">
        <w:rPr>
          <w:rFonts w:ascii="Times New Roman" w:hAnsi="Times New Roman"/>
        </w:rPr>
        <w:t>сопряжения (U’</w:t>
      </w:r>
      <w:r w:rsidRPr="00B6239E">
        <w:rPr>
          <w:rFonts w:ascii="Times New Roman" w:hAnsi="Times New Roman"/>
          <w:vertAlign w:val="subscript"/>
        </w:rPr>
        <w:t>CP</w:t>
      </w:r>
      <w:r w:rsidRPr="00B6239E">
        <w:rPr>
          <w:rFonts w:ascii="Times New Roman" w:hAnsi="Times New Roman"/>
        </w:rPr>
        <w:t xml:space="preserve">) от коэффициента </w:t>
      </w:r>
    </w:p>
    <w:p w:rsidR="00B8458E" w:rsidRDefault="003A2CDC" w:rsidP="00B8458E">
      <w:pPr>
        <w:spacing w:after="0" w:line="240" w:lineRule="auto"/>
        <w:jc w:val="center"/>
        <w:rPr>
          <w:rFonts w:ascii="Times New Roman" w:hAnsi="Times New Roman"/>
        </w:rPr>
      </w:pPr>
      <w:r w:rsidRPr="00B6239E">
        <w:rPr>
          <w:rFonts w:ascii="Times New Roman" w:hAnsi="Times New Roman"/>
        </w:rPr>
        <w:t>диффузии водорода (D</w:t>
      </w:r>
      <w:r w:rsidRPr="00B6239E">
        <w:rPr>
          <w:rFonts w:ascii="Times New Roman" w:hAnsi="Times New Roman"/>
          <w:vertAlign w:val="subscript"/>
        </w:rPr>
        <w:t>H</w:t>
      </w:r>
      <w:r w:rsidRPr="00B6239E">
        <w:rPr>
          <w:rFonts w:ascii="Times New Roman" w:hAnsi="Times New Roman"/>
        </w:rPr>
        <w:t xml:space="preserve">) с учетом </w:t>
      </w:r>
    </w:p>
    <w:p w:rsidR="00032A20" w:rsidRPr="00B6239E" w:rsidRDefault="003A2CDC" w:rsidP="00B8458E">
      <w:pPr>
        <w:spacing w:after="0" w:line="240" w:lineRule="auto"/>
        <w:jc w:val="center"/>
        <w:rPr>
          <w:rFonts w:ascii="Times New Roman" w:hAnsi="Times New Roman"/>
        </w:rPr>
      </w:pPr>
      <w:r w:rsidRPr="00B6239E">
        <w:rPr>
          <w:rFonts w:ascii="Times New Roman" w:hAnsi="Times New Roman"/>
        </w:rPr>
        <w:t>различного состава смазочной среды</w:t>
      </w:r>
      <w:r w:rsidR="00B8458E">
        <w:rPr>
          <w:rFonts w:ascii="Times New Roman" w:hAnsi="Times New Roman"/>
        </w:rPr>
        <w:t>.</w:t>
      </w:r>
    </w:p>
    <w:p w:rsidR="00032A20" w:rsidRPr="00A82CB2" w:rsidRDefault="00032A20" w:rsidP="00B8458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32A20" w:rsidRPr="009A08AF" w:rsidRDefault="007E4946" w:rsidP="00B84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E4946">
        <w:rPr>
          <w:rFonts w:ascii="Times New Roman" w:hAnsi="Times New Roman"/>
          <w:sz w:val="24"/>
          <w:szCs w:val="24"/>
        </w:rPr>
        <w:t xml:space="preserve">нализа </w:t>
      </w:r>
      <w:r>
        <w:rPr>
          <w:rFonts w:ascii="Times New Roman" w:hAnsi="Times New Roman"/>
          <w:sz w:val="24"/>
          <w:szCs w:val="24"/>
        </w:rPr>
        <w:t xml:space="preserve">полученной </w:t>
      </w:r>
      <w:r w:rsidRPr="007E4946">
        <w:rPr>
          <w:rFonts w:ascii="Times New Roman" w:hAnsi="Times New Roman"/>
          <w:sz w:val="24"/>
          <w:szCs w:val="24"/>
        </w:rPr>
        <w:t xml:space="preserve">зависимости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зволяет</w:t>
      </w:r>
      <w:r w:rsidRPr="007E4946">
        <w:rPr>
          <w:rFonts w:ascii="Times New Roman" w:hAnsi="Times New Roman"/>
          <w:sz w:val="24"/>
          <w:szCs w:val="24"/>
        </w:rPr>
        <w:t xml:space="preserve"> сделать вывод, что рациональные значения коэффициента диффузии водорода наблюдаются при использовании МРСК с содержанием РМ 50% (кривая 2)</w:t>
      </w:r>
      <w:r>
        <w:rPr>
          <w:rFonts w:ascii="Times New Roman" w:hAnsi="Times New Roman"/>
          <w:sz w:val="24"/>
          <w:szCs w:val="24"/>
        </w:rPr>
        <w:t>.</w:t>
      </w:r>
    </w:p>
    <w:p w:rsidR="007E4946" w:rsidRDefault="007E4946" w:rsidP="00B84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фактической площади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такта фрикционных дисков наглядно видно из фотографий профиля поверхностей ди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ков на рис</w:t>
      </w:r>
      <w:r w:rsidR="00B845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 и 3.</w:t>
      </w:r>
    </w:p>
    <w:p w:rsidR="007E4946" w:rsidRPr="00A82CB2" w:rsidRDefault="007E4946" w:rsidP="00B8458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E4946" w:rsidRPr="00B6239E" w:rsidRDefault="002274E4" w:rsidP="00B8458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565124" cy="792323"/>
            <wp:effectExtent l="19050" t="0" r="6626" b="0"/>
            <wp:docPr id="2" name="Рисунок 9" descr="G:\Работа 2014-15 уч год\Статьи\рис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:\Работа 2014-15 уч год\Статьи\рис 2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828" cy="79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CB2" w:rsidRPr="00B6239E" w:rsidRDefault="00040CB2" w:rsidP="00B8458E">
      <w:pPr>
        <w:spacing w:after="0" w:line="240" w:lineRule="auto"/>
        <w:jc w:val="both"/>
        <w:rPr>
          <w:rFonts w:ascii="Times New Roman" w:hAnsi="Times New Roman"/>
        </w:rPr>
      </w:pPr>
      <w:r w:rsidRPr="00B6239E">
        <w:rPr>
          <w:rFonts w:ascii="Times New Roman" w:hAnsi="Times New Roman"/>
        </w:rPr>
        <w:t xml:space="preserve">           а)                 </w:t>
      </w:r>
      <w:r w:rsidR="00B6239E" w:rsidRPr="00B6239E">
        <w:rPr>
          <w:rFonts w:ascii="Times New Roman" w:hAnsi="Times New Roman"/>
        </w:rPr>
        <w:t xml:space="preserve"> </w:t>
      </w:r>
      <w:r w:rsidRPr="00B6239E">
        <w:rPr>
          <w:rFonts w:ascii="Times New Roman" w:hAnsi="Times New Roman"/>
        </w:rPr>
        <w:t xml:space="preserve">     б)            </w:t>
      </w:r>
      <w:r w:rsidR="00B6239E" w:rsidRPr="00B6239E">
        <w:rPr>
          <w:rFonts w:ascii="Times New Roman" w:hAnsi="Times New Roman"/>
        </w:rPr>
        <w:t xml:space="preserve">   </w:t>
      </w:r>
      <w:r w:rsidRPr="00B6239E">
        <w:rPr>
          <w:rFonts w:ascii="Times New Roman" w:hAnsi="Times New Roman"/>
        </w:rPr>
        <w:t xml:space="preserve">     в)</w:t>
      </w:r>
    </w:p>
    <w:p w:rsidR="00B8458E" w:rsidRDefault="00C45DAC" w:rsidP="00B8458E">
      <w:pPr>
        <w:spacing w:after="0" w:line="240" w:lineRule="auto"/>
        <w:jc w:val="center"/>
        <w:rPr>
          <w:rFonts w:ascii="Times New Roman" w:hAnsi="Times New Roman"/>
        </w:rPr>
      </w:pPr>
      <w:r w:rsidRPr="00B6239E">
        <w:rPr>
          <w:rFonts w:ascii="Times New Roman" w:hAnsi="Times New Roman"/>
        </w:rPr>
        <w:t xml:space="preserve">Рис. 2. Внешний вид поверхностей трения </w:t>
      </w:r>
    </w:p>
    <w:p w:rsidR="00B8458E" w:rsidRDefault="00C45DAC" w:rsidP="00B8458E">
      <w:pPr>
        <w:spacing w:after="0" w:line="240" w:lineRule="auto"/>
        <w:jc w:val="center"/>
        <w:rPr>
          <w:rFonts w:ascii="Times New Roman" w:hAnsi="Times New Roman"/>
        </w:rPr>
      </w:pPr>
      <w:r w:rsidRPr="00B6239E">
        <w:rPr>
          <w:rFonts w:ascii="Times New Roman" w:hAnsi="Times New Roman"/>
        </w:rPr>
        <w:t>фрикционных дисков не подвергнутых моди</w:t>
      </w:r>
      <w:r w:rsidR="00B8458E">
        <w:rPr>
          <w:rFonts w:ascii="Times New Roman" w:hAnsi="Times New Roman"/>
        </w:rPr>
        <w:t>-</w:t>
      </w:r>
    </w:p>
    <w:p w:rsidR="00B8458E" w:rsidRDefault="00C45DAC" w:rsidP="00B8458E">
      <w:pPr>
        <w:spacing w:after="0" w:line="240" w:lineRule="auto"/>
        <w:jc w:val="center"/>
        <w:rPr>
          <w:rFonts w:ascii="Times New Roman" w:hAnsi="Times New Roman"/>
        </w:rPr>
      </w:pPr>
      <w:r w:rsidRPr="00B6239E">
        <w:rPr>
          <w:rFonts w:ascii="Times New Roman" w:hAnsi="Times New Roman"/>
        </w:rPr>
        <w:t xml:space="preserve">фикации </w:t>
      </w:r>
      <w:r w:rsidR="00040CB2" w:rsidRPr="00B6239E">
        <w:rPr>
          <w:rFonts w:ascii="Times New Roman" w:hAnsi="Times New Roman"/>
        </w:rPr>
        <w:t>и работавших в различной</w:t>
      </w:r>
      <w:r w:rsidRPr="00B6239E">
        <w:rPr>
          <w:rFonts w:ascii="Times New Roman" w:hAnsi="Times New Roman"/>
        </w:rPr>
        <w:t xml:space="preserve"> смазочной </w:t>
      </w:r>
    </w:p>
    <w:p w:rsidR="00B8458E" w:rsidRDefault="00C45DAC" w:rsidP="00B8458E">
      <w:pPr>
        <w:spacing w:after="0" w:line="240" w:lineRule="auto"/>
        <w:jc w:val="center"/>
        <w:rPr>
          <w:rFonts w:ascii="Times New Roman" w:hAnsi="Times New Roman"/>
        </w:rPr>
      </w:pPr>
      <w:r w:rsidRPr="00B6239E">
        <w:rPr>
          <w:rFonts w:ascii="Times New Roman" w:hAnsi="Times New Roman"/>
        </w:rPr>
        <w:t xml:space="preserve">среде (увеличено в 400 раз): а, </w:t>
      </w:r>
      <w:r w:rsidR="00FC20DB" w:rsidRPr="00B6239E">
        <w:rPr>
          <w:rFonts w:ascii="Times New Roman" w:hAnsi="Times New Roman"/>
        </w:rPr>
        <w:t>б, в</w:t>
      </w:r>
      <w:r w:rsidRPr="00B6239E">
        <w:rPr>
          <w:rFonts w:ascii="Times New Roman" w:hAnsi="Times New Roman"/>
        </w:rPr>
        <w:t xml:space="preserve"> –</w:t>
      </w:r>
      <w:r w:rsidR="00B6239E" w:rsidRPr="00B6239E">
        <w:rPr>
          <w:rFonts w:ascii="Times New Roman" w:hAnsi="Times New Roman"/>
        </w:rPr>
        <w:t xml:space="preserve"> </w:t>
      </w:r>
      <w:r w:rsidRPr="00B6239E">
        <w:rPr>
          <w:rFonts w:ascii="Times New Roman" w:hAnsi="Times New Roman"/>
        </w:rPr>
        <w:t xml:space="preserve">поверхность </w:t>
      </w:r>
    </w:p>
    <w:p w:rsidR="00B8458E" w:rsidRDefault="00C45DAC" w:rsidP="00B8458E">
      <w:pPr>
        <w:spacing w:after="0" w:line="240" w:lineRule="auto"/>
        <w:jc w:val="center"/>
        <w:rPr>
          <w:rFonts w:ascii="Times New Roman" w:hAnsi="Times New Roman"/>
        </w:rPr>
      </w:pPr>
      <w:r w:rsidRPr="00B6239E">
        <w:rPr>
          <w:rFonts w:ascii="Times New Roman" w:hAnsi="Times New Roman"/>
        </w:rPr>
        <w:t xml:space="preserve">трения </w:t>
      </w:r>
      <w:r w:rsidR="00FC20DB" w:rsidRPr="00B6239E">
        <w:rPr>
          <w:rFonts w:ascii="Times New Roman" w:hAnsi="Times New Roman"/>
        </w:rPr>
        <w:t xml:space="preserve">работавшая в смазочной композиции </w:t>
      </w:r>
    </w:p>
    <w:p w:rsidR="007E4946" w:rsidRPr="00B6239E" w:rsidRDefault="00FC20DB" w:rsidP="00B8458E">
      <w:pPr>
        <w:spacing w:after="0" w:line="240" w:lineRule="auto"/>
        <w:jc w:val="center"/>
        <w:rPr>
          <w:rFonts w:ascii="Times New Roman" w:hAnsi="Times New Roman"/>
        </w:rPr>
      </w:pPr>
      <w:r w:rsidRPr="00B6239E">
        <w:rPr>
          <w:rFonts w:ascii="Times New Roman" w:hAnsi="Times New Roman"/>
        </w:rPr>
        <w:t>№1, №2 и №3 соответственно</w:t>
      </w:r>
      <w:r w:rsidR="00B8458E">
        <w:rPr>
          <w:rFonts w:ascii="Times New Roman" w:hAnsi="Times New Roman"/>
        </w:rPr>
        <w:t>.</w:t>
      </w:r>
    </w:p>
    <w:p w:rsidR="007E4946" w:rsidRPr="00A82CB2" w:rsidRDefault="007E4946" w:rsidP="00B8458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E4946" w:rsidRPr="00B6239E" w:rsidRDefault="002274E4" w:rsidP="00B8458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565124" cy="792323"/>
            <wp:effectExtent l="19050" t="0" r="6626" b="0"/>
            <wp:docPr id="3" name="Рисунок 11" descr="G:\Работа 2014-15 уч год\Статьи\рис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:\Работа 2014-15 уч год\Статьи\рис 3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829" cy="79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F3D" w:rsidRPr="00B6239E" w:rsidRDefault="00552F3D" w:rsidP="00B8458E">
      <w:pPr>
        <w:spacing w:after="0" w:line="240" w:lineRule="auto"/>
        <w:jc w:val="both"/>
        <w:rPr>
          <w:rFonts w:ascii="Times New Roman" w:hAnsi="Times New Roman"/>
        </w:rPr>
      </w:pPr>
      <w:r w:rsidRPr="00B6239E">
        <w:rPr>
          <w:rFonts w:ascii="Times New Roman" w:hAnsi="Times New Roman"/>
        </w:rPr>
        <w:t xml:space="preserve">      </w:t>
      </w:r>
      <w:r w:rsidR="00B6239E">
        <w:rPr>
          <w:rFonts w:ascii="Times New Roman" w:hAnsi="Times New Roman"/>
        </w:rPr>
        <w:t xml:space="preserve"> </w:t>
      </w:r>
      <w:r w:rsidRPr="00B6239E">
        <w:rPr>
          <w:rFonts w:ascii="Times New Roman" w:hAnsi="Times New Roman"/>
        </w:rPr>
        <w:t xml:space="preserve">     а)                    б)           </w:t>
      </w:r>
      <w:r w:rsidR="00B6239E">
        <w:rPr>
          <w:rFonts w:ascii="Times New Roman" w:hAnsi="Times New Roman"/>
        </w:rPr>
        <w:t xml:space="preserve">  </w:t>
      </w:r>
      <w:r w:rsidRPr="00B6239E">
        <w:rPr>
          <w:rFonts w:ascii="Times New Roman" w:hAnsi="Times New Roman"/>
        </w:rPr>
        <w:t xml:space="preserve">    </w:t>
      </w:r>
      <w:r w:rsidR="00B8458E">
        <w:rPr>
          <w:rFonts w:ascii="Times New Roman" w:hAnsi="Times New Roman"/>
        </w:rPr>
        <w:t xml:space="preserve">  </w:t>
      </w:r>
      <w:r w:rsidRPr="00B6239E">
        <w:rPr>
          <w:rFonts w:ascii="Times New Roman" w:hAnsi="Times New Roman"/>
        </w:rPr>
        <w:t xml:space="preserve">  в)</w:t>
      </w:r>
    </w:p>
    <w:p w:rsidR="00B8458E" w:rsidRDefault="00552F3D" w:rsidP="00B8458E">
      <w:pPr>
        <w:spacing w:after="0" w:line="240" w:lineRule="auto"/>
        <w:jc w:val="center"/>
        <w:rPr>
          <w:rFonts w:ascii="Times New Roman" w:hAnsi="Times New Roman"/>
        </w:rPr>
      </w:pPr>
      <w:r w:rsidRPr="00B6239E">
        <w:rPr>
          <w:rFonts w:ascii="Times New Roman" w:hAnsi="Times New Roman"/>
        </w:rPr>
        <w:t xml:space="preserve">Рис. </w:t>
      </w:r>
      <w:r w:rsidR="00852C8E">
        <w:rPr>
          <w:rFonts w:ascii="Times New Roman" w:hAnsi="Times New Roman"/>
        </w:rPr>
        <w:t>3</w:t>
      </w:r>
      <w:r w:rsidRPr="00B6239E">
        <w:rPr>
          <w:rFonts w:ascii="Times New Roman" w:hAnsi="Times New Roman"/>
        </w:rPr>
        <w:t>. Внешний вид поверхносте</w:t>
      </w:r>
      <w:r w:rsidR="00B6239E" w:rsidRPr="00B6239E">
        <w:rPr>
          <w:rFonts w:ascii="Times New Roman" w:hAnsi="Times New Roman"/>
        </w:rPr>
        <w:t xml:space="preserve">й трения </w:t>
      </w:r>
      <w:r w:rsidR="00B6239E">
        <w:rPr>
          <w:rFonts w:ascii="Times New Roman" w:hAnsi="Times New Roman"/>
        </w:rPr>
        <w:br/>
      </w:r>
      <w:r w:rsidR="00B6239E" w:rsidRPr="00B6239E">
        <w:rPr>
          <w:rFonts w:ascii="Times New Roman" w:hAnsi="Times New Roman"/>
        </w:rPr>
        <w:t>модифицированны</w:t>
      </w:r>
      <w:r w:rsidR="00AA6AB4">
        <w:rPr>
          <w:rFonts w:ascii="Times New Roman" w:hAnsi="Times New Roman"/>
        </w:rPr>
        <w:t>х</w:t>
      </w:r>
      <w:r w:rsidR="00B6239E" w:rsidRPr="00B6239E">
        <w:rPr>
          <w:rFonts w:ascii="Times New Roman" w:hAnsi="Times New Roman"/>
        </w:rPr>
        <w:t xml:space="preserve"> фрикционны</w:t>
      </w:r>
      <w:r w:rsidR="00AA6AB4">
        <w:rPr>
          <w:rFonts w:ascii="Times New Roman" w:hAnsi="Times New Roman"/>
        </w:rPr>
        <w:t>х</w:t>
      </w:r>
      <w:r w:rsidR="00B6239E" w:rsidRPr="00B6239E">
        <w:rPr>
          <w:rFonts w:ascii="Times New Roman" w:hAnsi="Times New Roman"/>
        </w:rPr>
        <w:t xml:space="preserve"> диск</w:t>
      </w:r>
      <w:r w:rsidR="00AA6AB4">
        <w:rPr>
          <w:rFonts w:ascii="Times New Roman" w:hAnsi="Times New Roman"/>
        </w:rPr>
        <w:t>ов</w:t>
      </w:r>
      <w:r w:rsidR="00B6239E" w:rsidRPr="00B6239E">
        <w:rPr>
          <w:rFonts w:ascii="Times New Roman" w:hAnsi="Times New Roman"/>
        </w:rPr>
        <w:t xml:space="preserve"> </w:t>
      </w:r>
      <w:r w:rsidR="00B6239E">
        <w:rPr>
          <w:rFonts w:ascii="Times New Roman" w:hAnsi="Times New Roman"/>
        </w:rPr>
        <w:br/>
      </w:r>
      <w:r w:rsidR="00B6239E" w:rsidRPr="00B6239E">
        <w:rPr>
          <w:rFonts w:ascii="Times New Roman" w:hAnsi="Times New Roman"/>
        </w:rPr>
        <w:t>работавши</w:t>
      </w:r>
      <w:r w:rsidR="00AA6AB4">
        <w:rPr>
          <w:rFonts w:ascii="Times New Roman" w:hAnsi="Times New Roman"/>
        </w:rPr>
        <w:t>х</w:t>
      </w:r>
      <w:r w:rsidR="00B6239E" w:rsidRPr="00B6239E">
        <w:rPr>
          <w:rFonts w:ascii="Times New Roman" w:hAnsi="Times New Roman"/>
        </w:rPr>
        <w:t xml:space="preserve"> в различной смазочной среде </w:t>
      </w:r>
      <w:r w:rsidR="00B6239E">
        <w:rPr>
          <w:rFonts w:ascii="Times New Roman" w:hAnsi="Times New Roman"/>
        </w:rPr>
        <w:br/>
      </w:r>
      <w:r w:rsidR="00B6239E" w:rsidRPr="00B6239E">
        <w:rPr>
          <w:rFonts w:ascii="Times New Roman" w:hAnsi="Times New Roman"/>
        </w:rPr>
        <w:t xml:space="preserve">(увеличено в 400 раз): а, б, в –поверхность </w:t>
      </w:r>
      <w:r w:rsidR="00AA6AB4">
        <w:rPr>
          <w:rFonts w:ascii="Times New Roman" w:hAnsi="Times New Roman"/>
        </w:rPr>
        <w:br/>
      </w:r>
      <w:r w:rsidR="00B6239E" w:rsidRPr="00B6239E">
        <w:rPr>
          <w:rFonts w:ascii="Times New Roman" w:hAnsi="Times New Roman"/>
        </w:rPr>
        <w:t xml:space="preserve">трения работавшая в смазочной композиции </w:t>
      </w:r>
    </w:p>
    <w:p w:rsidR="007E4946" w:rsidRPr="00B6239E" w:rsidRDefault="00B6239E" w:rsidP="00B8458E">
      <w:pPr>
        <w:spacing w:after="0" w:line="240" w:lineRule="auto"/>
        <w:jc w:val="center"/>
        <w:rPr>
          <w:rFonts w:ascii="Times New Roman" w:hAnsi="Times New Roman"/>
        </w:rPr>
      </w:pPr>
      <w:r w:rsidRPr="00B6239E">
        <w:rPr>
          <w:rFonts w:ascii="Times New Roman" w:hAnsi="Times New Roman"/>
        </w:rPr>
        <w:t>№1, №2 и №3 соответственно</w:t>
      </w:r>
      <w:r w:rsidR="00B8458E">
        <w:rPr>
          <w:rFonts w:ascii="Times New Roman" w:hAnsi="Times New Roman"/>
        </w:rPr>
        <w:t>.</w:t>
      </w:r>
    </w:p>
    <w:p w:rsidR="007E4946" w:rsidRPr="00A82CB2" w:rsidRDefault="007E4946" w:rsidP="00B8458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E4946" w:rsidRDefault="00395A0F" w:rsidP="00B84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C7C3A">
        <w:rPr>
          <w:rFonts w:ascii="Times New Roman" w:hAnsi="Times New Roman"/>
          <w:sz w:val="24"/>
          <w:szCs w:val="24"/>
        </w:rPr>
        <w:t>альнейш</w:t>
      </w:r>
      <w:r>
        <w:rPr>
          <w:rFonts w:ascii="Times New Roman" w:hAnsi="Times New Roman"/>
          <w:sz w:val="24"/>
          <w:szCs w:val="24"/>
        </w:rPr>
        <w:t>ий</w:t>
      </w:r>
      <w:r w:rsidR="005C7C3A">
        <w:rPr>
          <w:rFonts w:ascii="Times New Roman" w:hAnsi="Times New Roman"/>
          <w:sz w:val="24"/>
          <w:szCs w:val="24"/>
        </w:rPr>
        <w:t xml:space="preserve"> анализ представленной зависимости (рис. 1) </w:t>
      </w:r>
      <w:r>
        <w:rPr>
          <w:rFonts w:ascii="Times New Roman" w:hAnsi="Times New Roman"/>
          <w:sz w:val="24"/>
          <w:szCs w:val="24"/>
        </w:rPr>
        <w:t xml:space="preserve">и </w:t>
      </w:r>
      <w:r w:rsidR="005C7C3A">
        <w:rPr>
          <w:rFonts w:ascii="Times New Roman" w:hAnsi="Times New Roman"/>
          <w:sz w:val="24"/>
          <w:szCs w:val="24"/>
        </w:rPr>
        <w:t>полученных фотогр</w:t>
      </w:r>
      <w:r w:rsidR="005C7C3A">
        <w:rPr>
          <w:rFonts w:ascii="Times New Roman" w:hAnsi="Times New Roman"/>
          <w:sz w:val="24"/>
          <w:szCs w:val="24"/>
        </w:rPr>
        <w:t>а</w:t>
      </w:r>
      <w:r w:rsidR="005C7C3A">
        <w:rPr>
          <w:rFonts w:ascii="Times New Roman" w:hAnsi="Times New Roman"/>
          <w:sz w:val="24"/>
          <w:szCs w:val="24"/>
        </w:rPr>
        <w:t xml:space="preserve">фий поверхностей трения (рис. 2, 3) </w:t>
      </w:r>
      <w:r w:rsidRPr="00395A0F">
        <w:rPr>
          <w:rFonts w:ascii="Times New Roman" w:hAnsi="Times New Roman"/>
          <w:sz w:val="24"/>
          <w:szCs w:val="24"/>
        </w:rPr>
        <w:t>показ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вает,</w:t>
      </w:r>
      <w:r w:rsidRPr="00395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наиболее рациональными трибол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lastRenderedPageBreak/>
        <w:t>гическими методами увеличения ресурса рассматриваемого фрикционного узла явл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ется модификация фрикционных дисков п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тем фрикционно-механического латуниров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поверхностей трения и применение см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зочной композиции №2.  </w:t>
      </w:r>
    </w:p>
    <w:p w:rsidR="00395A0F" w:rsidRDefault="00395A0F" w:rsidP="00B84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оценки влияния предлагаемых трибологических методов на ресурс </w:t>
      </w:r>
      <w:r w:rsidR="00F710C7">
        <w:rPr>
          <w:rFonts w:ascii="Times New Roman" w:hAnsi="Times New Roman"/>
          <w:sz w:val="24"/>
          <w:szCs w:val="24"/>
        </w:rPr>
        <w:t>фрикц</w:t>
      </w:r>
      <w:r w:rsidR="00F710C7">
        <w:rPr>
          <w:rFonts w:ascii="Times New Roman" w:hAnsi="Times New Roman"/>
          <w:sz w:val="24"/>
          <w:szCs w:val="24"/>
        </w:rPr>
        <w:t>и</w:t>
      </w:r>
      <w:r w:rsidR="00F710C7">
        <w:rPr>
          <w:rFonts w:ascii="Times New Roman" w:hAnsi="Times New Roman"/>
          <w:sz w:val="24"/>
          <w:szCs w:val="24"/>
        </w:rPr>
        <w:t xml:space="preserve">онных передач </w:t>
      </w:r>
      <w:r>
        <w:rPr>
          <w:rFonts w:ascii="Times New Roman" w:hAnsi="Times New Roman"/>
          <w:sz w:val="24"/>
          <w:szCs w:val="24"/>
        </w:rPr>
        <w:t xml:space="preserve">коробки передач </w:t>
      </w:r>
      <w:r w:rsidR="00F710C7">
        <w:rPr>
          <w:rFonts w:ascii="Times New Roman" w:hAnsi="Times New Roman"/>
          <w:sz w:val="24"/>
          <w:szCs w:val="24"/>
        </w:rPr>
        <w:t>с гидр</w:t>
      </w:r>
      <w:r w:rsidR="00F710C7">
        <w:rPr>
          <w:rFonts w:ascii="Times New Roman" w:hAnsi="Times New Roman"/>
          <w:sz w:val="24"/>
          <w:szCs w:val="24"/>
        </w:rPr>
        <w:t>о</w:t>
      </w:r>
      <w:r w:rsidR="00F710C7">
        <w:rPr>
          <w:rFonts w:ascii="Times New Roman" w:hAnsi="Times New Roman"/>
          <w:sz w:val="24"/>
          <w:szCs w:val="24"/>
        </w:rPr>
        <w:t xml:space="preserve">управлением </w:t>
      </w:r>
      <w:r>
        <w:rPr>
          <w:rFonts w:ascii="Times New Roman" w:hAnsi="Times New Roman"/>
          <w:sz w:val="24"/>
          <w:szCs w:val="24"/>
        </w:rPr>
        <w:t xml:space="preserve">проводились </w:t>
      </w:r>
      <w:r w:rsidR="0024430E">
        <w:rPr>
          <w:rFonts w:ascii="Times New Roman" w:hAnsi="Times New Roman"/>
          <w:sz w:val="24"/>
          <w:szCs w:val="24"/>
        </w:rPr>
        <w:t>износные иссл</w:t>
      </w:r>
      <w:r w:rsidR="0024430E">
        <w:rPr>
          <w:rFonts w:ascii="Times New Roman" w:hAnsi="Times New Roman"/>
          <w:sz w:val="24"/>
          <w:szCs w:val="24"/>
        </w:rPr>
        <w:t>е</w:t>
      </w:r>
      <w:r w:rsidR="0024430E">
        <w:rPr>
          <w:rFonts w:ascii="Times New Roman" w:hAnsi="Times New Roman"/>
          <w:sz w:val="24"/>
          <w:szCs w:val="24"/>
        </w:rPr>
        <w:t>дования по двум технологиям:</w:t>
      </w:r>
    </w:p>
    <w:p w:rsidR="0024430E" w:rsidRPr="0024430E" w:rsidRDefault="0024430E" w:rsidP="00B8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4430E">
        <w:rPr>
          <w:rFonts w:ascii="Times New Roman" w:hAnsi="Times New Roman"/>
          <w:sz w:val="24"/>
          <w:szCs w:val="24"/>
        </w:rPr>
        <w:t xml:space="preserve"> заводской вариант – применение заводских фрикционных дисков и товарного моторного масла М-10Г</w:t>
      </w:r>
      <w:r w:rsidRPr="00F710C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24430E" w:rsidRDefault="0024430E" w:rsidP="00B8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4430E">
        <w:rPr>
          <w:rFonts w:ascii="Times New Roman" w:hAnsi="Times New Roman"/>
          <w:sz w:val="24"/>
          <w:szCs w:val="24"/>
        </w:rPr>
        <w:t xml:space="preserve"> опытный вариант – применение модифиц</w:t>
      </w:r>
      <w:r w:rsidRPr="0024430E">
        <w:rPr>
          <w:rFonts w:ascii="Times New Roman" w:hAnsi="Times New Roman"/>
          <w:sz w:val="24"/>
          <w:szCs w:val="24"/>
        </w:rPr>
        <w:t>и</w:t>
      </w:r>
      <w:r w:rsidRPr="0024430E">
        <w:rPr>
          <w:rFonts w:ascii="Times New Roman" w:hAnsi="Times New Roman"/>
          <w:sz w:val="24"/>
          <w:szCs w:val="24"/>
        </w:rPr>
        <w:t>рованных фрикционных дисков и с</w:t>
      </w:r>
      <w:r>
        <w:rPr>
          <w:rFonts w:ascii="Times New Roman" w:hAnsi="Times New Roman"/>
          <w:sz w:val="24"/>
          <w:szCs w:val="24"/>
        </w:rPr>
        <w:t>мазочной композиции №2</w:t>
      </w:r>
      <w:r w:rsidRPr="0024430E">
        <w:rPr>
          <w:rFonts w:ascii="Times New Roman" w:hAnsi="Times New Roman"/>
          <w:sz w:val="24"/>
          <w:szCs w:val="24"/>
        </w:rPr>
        <w:t>.</w:t>
      </w:r>
    </w:p>
    <w:p w:rsidR="007E4946" w:rsidRDefault="00F710C7" w:rsidP="00B84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 коробки передач оценивался по скорости изнашивания </w:t>
      </w:r>
      <w:r w:rsidR="000303CC">
        <w:rPr>
          <w:rFonts w:ascii="Times New Roman" w:hAnsi="Times New Roman"/>
          <w:sz w:val="24"/>
          <w:szCs w:val="24"/>
        </w:rPr>
        <w:t xml:space="preserve">дисков </w:t>
      </w:r>
      <w:r>
        <w:rPr>
          <w:rFonts w:ascii="Times New Roman" w:hAnsi="Times New Roman"/>
          <w:sz w:val="24"/>
          <w:szCs w:val="24"/>
        </w:rPr>
        <w:t>фрикционных передач, которая характеризуется изменен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 содержания железа в масле в про</w:t>
      </w:r>
      <w:r w:rsidR="000303CC">
        <w:rPr>
          <w:rFonts w:ascii="Times New Roman" w:hAnsi="Times New Roman"/>
          <w:sz w:val="24"/>
          <w:szCs w:val="24"/>
        </w:rPr>
        <w:t>цессе эксплуатации</w:t>
      </w:r>
      <w:r w:rsidR="002D486E">
        <w:rPr>
          <w:rFonts w:ascii="Times New Roman" w:hAnsi="Times New Roman"/>
          <w:sz w:val="24"/>
          <w:szCs w:val="24"/>
        </w:rPr>
        <w:t>.</w:t>
      </w:r>
      <w:r w:rsidR="000303CC">
        <w:rPr>
          <w:rFonts w:ascii="Times New Roman" w:hAnsi="Times New Roman"/>
          <w:sz w:val="24"/>
          <w:szCs w:val="24"/>
        </w:rPr>
        <w:t xml:space="preserve"> Исследования коробки пер</w:t>
      </w:r>
      <w:r w:rsidR="000303CC">
        <w:rPr>
          <w:rFonts w:ascii="Times New Roman" w:hAnsi="Times New Roman"/>
          <w:sz w:val="24"/>
          <w:szCs w:val="24"/>
        </w:rPr>
        <w:t>е</w:t>
      </w:r>
      <w:r w:rsidR="000303CC">
        <w:rPr>
          <w:rFonts w:ascii="Times New Roman" w:hAnsi="Times New Roman"/>
          <w:sz w:val="24"/>
          <w:szCs w:val="24"/>
        </w:rPr>
        <w:t xml:space="preserve">дач проводились </w:t>
      </w:r>
      <w:r w:rsidR="000303CC" w:rsidRPr="000303CC">
        <w:rPr>
          <w:rFonts w:ascii="Times New Roman" w:hAnsi="Times New Roman"/>
          <w:sz w:val="24"/>
          <w:szCs w:val="24"/>
        </w:rPr>
        <w:t>на электротормозном сте</w:t>
      </w:r>
      <w:r w:rsidR="000303CC" w:rsidRPr="000303CC">
        <w:rPr>
          <w:rFonts w:ascii="Times New Roman" w:hAnsi="Times New Roman"/>
          <w:sz w:val="24"/>
          <w:szCs w:val="24"/>
        </w:rPr>
        <w:t>н</w:t>
      </w:r>
      <w:r w:rsidR="000303CC" w:rsidRPr="000303CC">
        <w:rPr>
          <w:rFonts w:ascii="Times New Roman" w:hAnsi="Times New Roman"/>
          <w:sz w:val="24"/>
          <w:szCs w:val="24"/>
        </w:rPr>
        <w:t>де типа</w:t>
      </w:r>
      <w:r w:rsidR="000303CC">
        <w:rPr>
          <w:rFonts w:ascii="Times New Roman" w:hAnsi="Times New Roman"/>
          <w:sz w:val="24"/>
          <w:szCs w:val="24"/>
        </w:rPr>
        <w:t xml:space="preserve"> </w:t>
      </w:r>
      <w:r w:rsidR="000303CC" w:rsidRPr="000303CC">
        <w:rPr>
          <w:rFonts w:ascii="Times New Roman" w:hAnsi="Times New Roman"/>
          <w:sz w:val="24"/>
          <w:szCs w:val="24"/>
        </w:rPr>
        <w:t>КИ-2118А-ГОСНИТИ</w:t>
      </w:r>
      <w:r w:rsidR="000303CC">
        <w:rPr>
          <w:rFonts w:ascii="Times New Roman" w:hAnsi="Times New Roman"/>
          <w:sz w:val="24"/>
          <w:szCs w:val="24"/>
        </w:rPr>
        <w:t>.</w:t>
      </w:r>
      <w:r w:rsidR="00852C8E">
        <w:rPr>
          <w:rFonts w:ascii="Times New Roman" w:hAnsi="Times New Roman"/>
          <w:sz w:val="24"/>
          <w:szCs w:val="24"/>
        </w:rPr>
        <w:t xml:space="preserve"> Результаты исследований представлены на рисунке 4.</w:t>
      </w:r>
    </w:p>
    <w:p w:rsidR="00852C8E" w:rsidRDefault="00852C8E" w:rsidP="00B84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2C8E" w:rsidRDefault="002274E4" w:rsidP="00B84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24949" cy="1590261"/>
            <wp:effectExtent l="19050" t="0" r="3951" b="0"/>
            <wp:docPr id="4" name="Рисунок 12" descr="G:\Работа 2014-15 уч год\Статьи\рис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:\Работа 2014-15 уч год\Статьи\рис 4.t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80" cy="159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58E" w:rsidRDefault="002D486E" w:rsidP="00B8458E">
      <w:pPr>
        <w:spacing w:after="0" w:line="240" w:lineRule="auto"/>
        <w:jc w:val="center"/>
        <w:rPr>
          <w:rFonts w:ascii="Times New Roman" w:hAnsi="Times New Roman"/>
        </w:rPr>
      </w:pPr>
      <w:r w:rsidRPr="00B6239E">
        <w:rPr>
          <w:rFonts w:ascii="Times New Roman" w:hAnsi="Times New Roman"/>
        </w:rPr>
        <w:t xml:space="preserve">Рис. </w:t>
      </w:r>
      <w:r>
        <w:rPr>
          <w:rFonts w:ascii="Times New Roman" w:hAnsi="Times New Roman"/>
        </w:rPr>
        <w:t>4</w:t>
      </w:r>
      <w:r w:rsidRPr="00B6239E">
        <w:rPr>
          <w:rFonts w:ascii="Times New Roman" w:hAnsi="Times New Roman"/>
        </w:rPr>
        <w:t xml:space="preserve">. </w:t>
      </w:r>
      <w:r w:rsidR="00A8216D">
        <w:rPr>
          <w:rFonts w:ascii="Times New Roman" w:hAnsi="Times New Roman"/>
        </w:rPr>
        <w:t xml:space="preserve">Изменение содержания железа </w:t>
      </w:r>
    </w:p>
    <w:p w:rsidR="00395A0F" w:rsidRDefault="00A8216D" w:rsidP="00A744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в смазочном материале №1 и №2</w:t>
      </w:r>
      <w:r w:rsidR="00B8458E">
        <w:rPr>
          <w:rFonts w:ascii="Times New Roman" w:hAnsi="Times New Roman"/>
          <w:sz w:val="24"/>
          <w:szCs w:val="24"/>
        </w:rPr>
        <w:t>.</w:t>
      </w:r>
    </w:p>
    <w:p w:rsidR="00A74445" w:rsidRPr="00A82CB2" w:rsidRDefault="00A74445" w:rsidP="00A744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95A0F" w:rsidRDefault="0042211D" w:rsidP="00B84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11D">
        <w:rPr>
          <w:rFonts w:ascii="Times New Roman" w:hAnsi="Times New Roman"/>
          <w:sz w:val="24"/>
          <w:szCs w:val="24"/>
        </w:rPr>
        <w:t>Наименьшее содержание частиц железа в смазочной среде наблюдалось в опытном варианте.</w:t>
      </w:r>
      <w:r w:rsidR="00BF4D1E">
        <w:rPr>
          <w:rFonts w:ascii="Times New Roman" w:hAnsi="Times New Roman"/>
          <w:sz w:val="24"/>
          <w:szCs w:val="24"/>
        </w:rPr>
        <w:t xml:space="preserve"> Это объясняется установлением рациональных параметров </w:t>
      </w:r>
      <w:r w:rsidR="00BF4D1E" w:rsidRPr="0042211D">
        <w:rPr>
          <w:rFonts w:ascii="Times New Roman" w:hAnsi="Times New Roman"/>
          <w:sz w:val="24"/>
          <w:szCs w:val="24"/>
        </w:rPr>
        <w:t xml:space="preserve">режима трения </w:t>
      </w:r>
      <w:r w:rsidR="00BF4D1E">
        <w:rPr>
          <w:rFonts w:ascii="Times New Roman" w:hAnsi="Times New Roman"/>
          <w:sz w:val="24"/>
          <w:szCs w:val="24"/>
        </w:rPr>
        <w:t xml:space="preserve">фрикционных дисков </w:t>
      </w:r>
      <w:r w:rsidR="00BF4D1E" w:rsidRPr="0042211D">
        <w:rPr>
          <w:rFonts w:ascii="Times New Roman" w:hAnsi="Times New Roman"/>
          <w:sz w:val="24"/>
          <w:szCs w:val="24"/>
        </w:rPr>
        <w:t>и свидетельствует об эффективности применения</w:t>
      </w:r>
      <w:r w:rsidR="00BF4D1E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боснованных </w:t>
      </w:r>
      <w:r>
        <w:rPr>
          <w:rFonts w:ascii="Times New Roman" w:hAnsi="Times New Roman"/>
          <w:sz w:val="24"/>
          <w:szCs w:val="24"/>
        </w:rPr>
        <w:lastRenderedPageBreak/>
        <w:t>нами методов повышения ресурса фрикц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онных узлов тракторных трансмиссий</w:t>
      </w:r>
      <w:r w:rsidR="00BF4D1E">
        <w:rPr>
          <w:rFonts w:ascii="Times New Roman" w:hAnsi="Times New Roman"/>
          <w:sz w:val="24"/>
          <w:szCs w:val="24"/>
        </w:rPr>
        <w:t xml:space="preserve"> путем применения </w:t>
      </w:r>
      <w:r w:rsidRPr="0042211D">
        <w:rPr>
          <w:rFonts w:ascii="Times New Roman" w:hAnsi="Times New Roman"/>
          <w:sz w:val="24"/>
          <w:szCs w:val="24"/>
        </w:rPr>
        <w:t>модифицированных фрикцио</w:t>
      </w:r>
      <w:r w:rsidRPr="0042211D">
        <w:rPr>
          <w:rFonts w:ascii="Times New Roman" w:hAnsi="Times New Roman"/>
          <w:sz w:val="24"/>
          <w:szCs w:val="24"/>
        </w:rPr>
        <w:t>н</w:t>
      </w:r>
      <w:r w:rsidRPr="0042211D">
        <w:rPr>
          <w:rFonts w:ascii="Times New Roman" w:hAnsi="Times New Roman"/>
          <w:sz w:val="24"/>
          <w:szCs w:val="24"/>
        </w:rPr>
        <w:t xml:space="preserve">ных дисков в </w:t>
      </w:r>
      <w:r w:rsidR="00BF4D1E">
        <w:rPr>
          <w:rFonts w:ascii="Times New Roman" w:hAnsi="Times New Roman"/>
          <w:sz w:val="24"/>
          <w:szCs w:val="24"/>
        </w:rPr>
        <w:t>сочетании с МРСК в роли к</w:t>
      </w:r>
      <w:r w:rsidR="00BF4D1E">
        <w:rPr>
          <w:rFonts w:ascii="Times New Roman" w:hAnsi="Times New Roman"/>
          <w:sz w:val="24"/>
          <w:szCs w:val="24"/>
        </w:rPr>
        <w:t>о</w:t>
      </w:r>
      <w:r w:rsidR="00BF4D1E">
        <w:rPr>
          <w:rFonts w:ascii="Times New Roman" w:hAnsi="Times New Roman"/>
          <w:sz w:val="24"/>
          <w:szCs w:val="24"/>
        </w:rPr>
        <w:t>торой выступает смазочная композиция №2</w:t>
      </w:r>
      <w:r w:rsidRPr="0042211D">
        <w:rPr>
          <w:rFonts w:ascii="Times New Roman" w:hAnsi="Times New Roman"/>
          <w:sz w:val="24"/>
          <w:szCs w:val="24"/>
        </w:rPr>
        <w:t>.</w:t>
      </w:r>
      <w:r w:rsidR="00C178F1" w:rsidRPr="00C178F1">
        <w:t xml:space="preserve"> </w:t>
      </w:r>
      <w:r w:rsidR="00C178F1" w:rsidRPr="00C178F1">
        <w:rPr>
          <w:rFonts w:ascii="Times New Roman" w:hAnsi="Times New Roman"/>
          <w:sz w:val="24"/>
          <w:szCs w:val="24"/>
        </w:rPr>
        <w:t>Исследования показали увеличение ресурса в сравнении с заводским вариантом в 1,66 раза</w:t>
      </w:r>
      <w:r w:rsidR="00C178F1">
        <w:rPr>
          <w:rFonts w:ascii="Times New Roman" w:hAnsi="Times New Roman"/>
          <w:sz w:val="24"/>
          <w:szCs w:val="24"/>
        </w:rPr>
        <w:t xml:space="preserve"> (без учета содержания в смазочном м</w:t>
      </w:r>
      <w:r w:rsidR="00C178F1">
        <w:rPr>
          <w:rFonts w:ascii="Times New Roman" w:hAnsi="Times New Roman"/>
          <w:sz w:val="24"/>
          <w:szCs w:val="24"/>
        </w:rPr>
        <w:t>а</w:t>
      </w:r>
      <w:r w:rsidR="00C178F1">
        <w:rPr>
          <w:rFonts w:ascii="Times New Roman" w:hAnsi="Times New Roman"/>
          <w:sz w:val="24"/>
          <w:szCs w:val="24"/>
        </w:rPr>
        <w:t>териале меди)</w:t>
      </w:r>
      <w:r w:rsidR="00C178F1" w:rsidRPr="00C178F1">
        <w:rPr>
          <w:rFonts w:ascii="Times New Roman" w:hAnsi="Times New Roman"/>
          <w:sz w:val="24"/>
          <w:szCs w:val="24"/>
        </w:rPr>
        <w:t>.</w:t>
      </w:r>
    </w:p>
    <w:p w:rsidR="00751437" w:rsidRDefault="00C20DD8" w:rsidP="00B84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DD8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>трибологические мет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ды</w:t>
      </w:r>
      <w:r w:rsidRPr="00C20DD8">
        <w:rPr>
          <w:rFonts w:ascii="Times New Roman" w:hAnsi="Times New Roman"/>
          <w:sz w:val="24"/>
          <w:szCs w:val="24"/>
        </w:rPr>
        <w:t>, выражающиеся в модификации повер</w:t>
      </w:r>
      <w:r w:rsidRPr="00C20DD8">
        <w:rPr>
          <w:rFonts w:ascii="Times New Roman" w:hAnsi="Times New Roman"/>
          <w:sz w:val="24"/>
          <w:szCs w:val="24"/>
        </w:rPr>
        <w:t>х</w:t>
      </w:r>
      <w:r w:rsidRPr="00C20DD8">
        <w:rPr>
          <w:rFonts w:ascii="Times New Roman" w:hAnsi="Times New Roman"/>
          <w:sz w:val="24"/>
          <w:szCs w:val="24"/>
        </w:rPr>
        <w:t>ностей трения фрикционных дисков и и</w:t>
      </w:r>
      <w:r w:rsidRPr="00C20DD8">
        <w:rPr>
          <w:rFonts w:ascii="Times New Roman" w:hAnsi="Times New Roman"/>
          <w:sz w:val="24"/>
          <w:szCs w:val="24"/>
        </w:rPr>
        <w:t>с</w:t>
      </w:r>
      <w:r w:rsidRPr="00C20DD8">
        <w:rPr>
          <w:rFonts w:ascii="Times New Roman" w:hAnsi="Times New Roman"/>
          <w:sz w:val="24"/>
          <w:szCs w:val="24"/>
        </w:rPr>
        <w:t xml:space="preserve">пользовании в качестве смазочной среды МРСК, </w:t>
      </w:r>
      <w:r w:rsidR="00C178F1" w:rsidRPr="00C178F1">
        <w:rPr>
          <w:rFonts w:ascii="Times New Roman" w:hAnsi="Times New Roman"/>
          <w:sz w:val="24"/>
          <w:szCs w:val="24"/>
        </w:rPr>
        <w:t>позволяют за счет улучшения реж</w:t>
      </w:r>
      <w:r w:rsidR="00C178F1" w:rsidRPr="00C178F1">
        <w:rPr>
          <w:rFonts w:ascii="Times New Roman" w:hAnsi="Times New Roman"/>
          <w:sz w:val="24"/>
          <w:szCs w:val="24"/>
        </w:rPr>
        <w:t>и</w:t>
      </w:r>
      <w:r w:rsidR="00C178F1" w:rsidRPr="00C178F1">
        <w:rPr>
          <w:rFonts w:ascii="Times New Roman" w:hAnsi="Times New Roman"/>
          <w:sz w:val="24"/>
          <w:szCs w:val="24"/>
        </w:rPr>
        <w:t xml:space="preserve">ма трения фрикционных дисков увеличить ресурс </w:t>
      </w:r>
      <w:r w:rsidR="00C178F1">
        <w:rPr>
          <w:rFonts w:ascii="Times New Roman" w:hAnsi="Times New Roman"/>
          <w:sz w:val="24"/>
          <w:szCs w:val="24"/>
        </w:rPr>
        <w:t>фрикционных передач</w:t>
      </w:r>
      <w:r w:rsidR="00C178F1" w:rsidRPr="00C178F1">
        <w:rPr>
          <w:rFonts w:ascii="Times New Roman" w:hAnsi="Times New Roman"/>
          <w:sz w:val="24"/>
          <w:szCs w:val="24"/>
        </w:rPr>
        <w:t xml:space="preserve"> механических коробок передач с гидравлическим управл</w:t>
      </w:r>
      <w:r w:rsidR="00C178F1" w:rsidRPr="00C178F1">
        <w:rPr>
          <w:rFonts w:ascii="Times New Roman" w:hAnsi="Times New Roman"/>
          <w:sz w:val="24"/>
          <w:szCs w:val="24"/>
        </w:rPr>
        <w:t>е</w:t>
      </w:r>
      <w:r w:rsidR="00C178F1" w:rsidRPr="00C178F1">
        <w:rPr>
          <w:rFonts w:ascii="Times New Roman" w:hAnsi="Times New Roman"/>
          <w:sz w:val="24"/>
          <w:szCs w:val="24"/>
        </w:rPr>
        <w:t>нием тракторов марки «Кировец».</w:t>
      </w:r>
    </w:p>
    <w:p w:rsidR="00C178F1" w:rsidRPr="00A82CB2" w:rsidRDefault="00C178F1" w:rsidP="00B8458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51437" w:rsidRDefault="00751437" w:rsidP="00B84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58E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D031D5" w:rsidRPr="00D031D5" w:rsidRDefault="00D031D5" w:rsidP="00B84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437" w:rsidRPr="00EA734A" w:rsidRDefault="00C43A1D" w:rsidP="0023748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734A">
        <w:rPr>
          <w:rFonts w:ascii="Times New Roman" w:hAnsi="Times New Roman"/>
          <w:sz w:val="24"/>
          <w:szCs w:val="24"/>
        </w:rPr>
        <w:t>Приказчиков М.С. Исследование тр</w:t>
      </w:r>
      <w:r w:rsidRPr="00EA734A">
        <w:rPr>
          <w:rFonts w:ascii="Times New Roman" w:hAnsi="Times New Roman"/>
          <w:sz w:val="24"/>
          <w:szCs w:val="24"/>
        </w:rPr>
        <w:t>и</w:t>
      </w:r>
      <w:r w:rsidRPr="00EA734A">
        <w:rPr>
          <w:rFonts w:ascii="Times New Roman" w:hAnsi="Times New Roman"/>
          <w:sz w:val="24"/>
          <w:szCs w:val="24"/>
        </w:rPr>
        <w:t>бологических свойств минерально-расти</w:t>
      </w:r>
      <w:r w:rsidR="006A3129">
        <w:rPr>
          <w:rFonts w:ascii="Times New Roman" w:hAnsi="Times New Roman"/>
          <w:sz w:val="24"/>
          <w:szCs w:val="24"/>
        </w:rPr>
        <w:t>-</w:t>
      </w:r>
      <w:r w:rsidRPr="00EA734A">
        <w:rPr>
          <w:rFonts w:ascii="Times New Roman" w:hAnsi="Times New Roman"/>
          <w:sz w:val="24"/>
          <w:szCs w:val="24"/>
        </w:rPr>
        <w:t>тельной смазочной композиции / М.С. Пр</w:t>
      </w:r>
      <w:r w:rsidRPr="00EA734A">
        <w:rPr>
          <w:rFonts w:ascii="Times New Roman" w:hAnsi="Times New Roman"/>
          <w:sz w:val="24"/>
          <w:szCs w:val="24"/>
        </w:rPr>
        <w:t>и</w:t>
      </w:r>
      <w:r w:rsidRPr="00EA734A">
        <w:rPr>
          <w:rFonts w:ascii="Times New Roman" w:hAnsi="Times New Roman"/>
          <w:sz w:val="24"/>
          <w:szCs w:val="24"/>
        </w:rPr>
        <w:t>казчиков // Известия Самарской ГСХА. – 2014. - №3. – С. 72-75.</w:t>
      </w:r>
    </w:p>
    <w:p w:rsidR="00EA734A" w:rsidRDefault="00EA734A" w:rsidP="0023748D">
      <w:pPr>
        <w:pStyle w:val="a6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</w:pPr>
      <w:r w:rsidRPr="001F6293">
        <w:t>Володько, О.С. Результаты ускоре</w:t>
      </w:r>
      <w:r w:rsidRPr="001F6293">
        <w:t>н</w:t>
      </w:r>
      <w:r w:rsidRPr="001F6293">
        <w:t>ных ресурсных испытаний гидроподжимных муфт / О.С. Володько, М.С. Приказчиков // Известия ФГОУ ВПО Самарская ГСХА. – 2011. – №3. – С. 73-76.</w:t>
      </w:r>
    </w:p>
    <w:p w:rsidR="00EA734A" w:rsidRDefault="00955CF1" w:rsidP="0023748D">
      <w:pPr>
        <w:pStyle w:val="a6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</w:pPr>
      <w:r w:rsidRPr="001F6293">
        <w:t xml:space="preserve">Володько, О.С. </w:t>
      </w:r>
      <w:r>
        <w:t xml:space="preserve"> Пути повышения р</w:t>
      </w:r>
      <w:r>
        <w:t>е</w:t>
      </w:r>
      <w:r>
        <w:t xml:space="preserve">сурса агрегатов тракторных трансмиссий </w:t>
      </w:r>
      <w:r w:rsidRPr="00955CF1">
        <w:t xml:space="preserve">/ О.С. Володько, </w:t>
      </w:r>
      <w:r>
        <w:t xml:space="preserve">Г.А. Ленивцев, В.В. Ефимов </w:t>
      </w:r>
      <w:r w:rsidRPr="00955CF1">
        <w:t>// Известия ФГОУ ВПО Самарская ГСХА. – 201</w:t>
      </w:r>
      <w:r>
        <w:t>0</w:t>
      </w:r>
      <w:r w:rsidRPr="00955CF1">
        <w:t xml:space="preserve">. – №3. – С. </w:t>
      </w:r>
      <w:r>
        <w:t>5</w:t>
      </w:r>
      <w:r w:rsidRPr="00955CF1">
        <w:t>7-6</w:t>
      </w:r>
      <w:r>
        <w:t>0</w:t>
      </w:r>
      <w:r w:rsidRPr="00955CF1">
        <w:t>.</w:t>
      </w:r>
    </w:p>
    <w:p w:rsidR="00F567F6" w:rsidRDefault="00F567F6" w:rsidP="0023748D">
      <w:pPr>
        <w:pStyle w:val="a6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</w:pPr>
      <w:r>
        <w:t>Бухвалов, А.С. Методическое обосн</w:t>
      </w:r>
      <w:r>
        <w:t>о</w:t>
      </w:r>
      <w:r>
        <w:t xml:space="preserve">вание исследований по повышению ресурса опорных катков гусеничных тракторов </w:t>
      </w:r>
      <w:r w:rsidRPr="00955CF1">
        <w:t xml:space="preserve">/ </w:t>
      </w:r>
      <w:r>
        <w:t>А</w:t>
      </w:r>
      <w:r w:rsidRPr="00955CF1">
        <w:t xml:space="preserve">.С. </w:t>
      </w:r>
      <w:r>
        <w:t>Бухвалов</w:t>
      </w:r>
      <w:r w:rsidRPr="00955CF1">
        <w:t xml:space="preserve">, </w:t>
      </w:r>
      <w:r>
        <w:t xml:space="preserve">Г.А. Ленивцев </w:t>
      </w:r>
      <w:r w:rsidRPr="00955CF1">
        <w:t>// Известия ФГОУ ВПО Самарская ГСХА. – 201</w:t>
      </w:r>
      <w:r>
        <w:t>0</w:t>
      </w:r>
      <w:r w:rsidRPr="00955CF1">
        <w:t xml:space="preserve">. – №3. – С. </w:t>
      </w:r>
      <w:r>
        <w:t>59</w:t>
      </w:r>
      <w:r w:rsidRPr="00955CF1">
        <w:t>-6</w:t>
      </w:r>
      <w:r>
        <w:t>2</w:t>
      </w:r>
      <w:r w:rsidRPr="00955CF1">
        <w:t>.</w:t>
      </w:r>
    </w:p>
    <w:p w:rsidR="009000A5" w:rsidRDefault="009000A5" w:rsidP="00B8458E">
      <w:pPr>
        <w:pStyle w:val="a6"/>
        <w:tabs>
          <w:tab w:val="left" w:pos="709"/>
        </w:tabs>
        <w:spacing w:after="0"/>
        <w:jc w:val="both"/>
        <w:sectPr w:rsidR="009000A5" w:rsidSect="00D031D5">
          <w:type w:val="continuous"/>
          <w:pgSz w:w="11906" w:h="16838"/>
          <w:pgMar w:top="1134" w:right="1134" w:bottom="1134" w:left="1134" w:header="567" w:footer="567" w:gutter="0"/>
          <w:cols w:num="2" w:space="286"/>
          <w:docGrid w:linePitch="360"/>
        </w:sectPr>
      </w:pPr>
    </w:p>
    <w:p w:rsidR="009000A5" w:rsidRPr="00A82CB2" w:rsidRDefault="009000A5" w:rsidP="00B8458E">
      <w:pPr>
        <w:pStyle w:val="a6"/>
        <w:tabs>
          <w:tab w:val="left" w:pos="709"/>
        </w:tabs>
        <w:spacing w:after="0"/>
        <w:jc w:val="both"/>
        <w:rPr>
          <w:sz w:val="22"/>
          <w:szCs w:val="22"/>
        </w:rPr>
      </w:pPr>
    </w:p>
    <w:p w:rsidR="001611B5" w:rsidRDefault="005A486D" w:rsidP="00B845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000A5">
        <w:rPr>
          <w:rFonts w:ascii="Times New Roman" w:hAnsi="Times New Roman"/>
          <w:b/>
          <w:sz w:val="24"/>
          <w:szCs w:val="24"/>
          <w:lang w:val="en-US"/>
        </w:rPr>
        <w:t xml:space="preserve">TRIBOLOGICAL METHODS OF INCREASE OF THE RESOURCE </w:t>
      </w:r>
    </w:p>
    <w:p w:rsidR="00C43A1D" w:rsidRPr="009000A5" w:rsidRDefault="005A486D" w:rsidP="00B845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000A5">
        <w:rPr>
          <w:rFonts w:ascii="Times New Roman" w:hAnsi="Times New Roman"/>
          <w:b/>
          <w:sz w:val="24"/>
          <w:szCs w:val="24"/>
          <w:lang w:val="en-US"/>
        </w:rPr>
        <w:t>OF THE FRICTIONAL TRANSFERS OF TRACTOR TRANSMISSIONS</w:t>
      </w:r>
    </w:p>
    <w:p w:rsidR="001611B5" w:rsidRDefault="001611B5" w:rsidP="00B8458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43A1D" w:rsidRPr="009000A5" w:rsidRDefault="005A486D" w:rsidP="00B8458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9000A5">
        <w:rPr>
          <w:rFonts w:ascii="Times New Roman" w:hAnsi="Times New Roman"/>
          <w:sz w:val="24"/>
          <w:szCs w:val="24"/>
          <w:lang w:val="en-US"/>
        </w:rPr>
        <w:t>M.S. Prikazchikov</w:t>
      </w:r>
      <w:r w:rsidR="00C43A1D" w:rsidRPr="009000A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000A5">
        <w:rPr>
          <w:rFonts w:ascii="Times New Roman" w:hAnsi="Times New Roman"/>
          <w:sz w:val="24"/>
          <w:szCs w:val="24"/>
          <w:lang w:val="en-US"/>
        </w:rPr>
        <w:t>O.S. Volodko</w:t>
      </w:r>
      <w:r w:rsidR="00A7444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43A1D" w:rsidRPr="009000A5">
        <w:rPr>
          <w:rFonts w:ascii="Times New Roman" w:hAnsi="Times New Roman"/>
          <w:sz w:val="24"/>
          <w:szCs w:val="24"/>
          <w:lang w:val="en-US"/>
        </w:rPr>
        <w:t>Samara state agricultural academy</w:t>
      </w:r>
    </w:p>
    <w:p w:rsidR="00E95F24" w:rsidRPr="009029D1" w:rsidRDefault="00E95F24" w:rsidP="00B8458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E95F24" w:rsidRPr="00E95F24" w:rsidRDefault="00E95F24" w:rsidP="00B8458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Tribologycal methods of agricultural tractors transmissions friction gears resource increasing are considered</w:t>
      </w:r>
      <w:r w:rsidRPr="00E95F24">
        <w:rPr>
          <w:rFonts w:ascii="Times New Roman" w:hAnsi="Times New Roman"/>
          <w:sz w:val="20"/>
          <w:szCs w:val="20"/>
          <w:lang w:val="en-US"/>
        </w:rPr>
        <w:t>.</w:t>
      </w:r>
    </w:p>
    <w:p w:rsidR="00C43A1D" w:rsidRPr="00CE74A8" w:rsidRDefault="00C43A1D" w:rsidP="00B8458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1611B5">
        <w:rPr>
          <w:rFonts w:ascii="Times New Roman" w:hAnsi="Times New Roman"/>
          <w:b/>
          <w:sz w:val="20"/>
          <w:szCs w:val="20"/>
          <w:lang w:val="en-US"/>
        </w:rPr>
        <w:t>Keywords:</w:t>
      </w:r>
      <w:r w:rsidRPr="00CE74A8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95F24" w:rsidRPr="00CE74A8">
        <w:rPr>
          <w:rFonts w:ascii="Times New Roman" w:hAnsi="Times New Roman"/>
          <w:sz w:val="20"/>
          <w:szCs w:val="20"/>
          <w:lang w:val="en-US"/>
        </w:rPr>
        <w:t xml:space="preserve">vegetable </w:t>
      </w:r>
      <w:r w:rsidR="00CE74A8" w:rsidRPr="00CE74A8">
        <w:rPr>
          <w:rFonts w:ascii="Times New Roman" w:hAnsi="Times New Roman"/>
          <w:sz w:val="20"/>
          <w:szCs w:val="20"/>
          <w:lang w:val="en-US"/>
        </w:rPr>
        <w:t>oil, disk, surface, friction, wear, friction clutch, resource, transmission.</w:t>
      </w:r>
    </w:p>
    <w:sectPr w:rsidR="00C43A1D" w:rsidRPr="00CE74A8" w:rsidSect="00D031D5">
      <w:type w:val="continuous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D8B" w:rsidRDefault="00927D8B" w:rsidP="00D031D5">
      <w:pPr>
        <w:spacing w:after="0" w:line="240" w:lineRule="auto"/>
      </w:pPr>
      <w:r>
        <w:separator/>
      </w:r>
    </w:p>
  </w:endnote>
  <w:endnote w:type="continuationSeparator" w:id="1">
    <w:p w:rsidR="00927D8B" w:rsidRDefault="00927D8B" w:rsidP="00D0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8879"/>
      <w:docPartObj>
        <w:docPartGallery w:val="Page Numbers (Bottom of Page)"/>
        <w:docPartUnique/>
      </w:docPartObj>
    </w:sdtPr>
    <w:sdtContent>
      <w:p w:rsidR="00D031D5" w:rsidRDefault="00A86776">
        <w:pPr>
          <w:pStyle w:val="aa"/>
        </w:pPr>
        <w:fldSimple w:instr=" PAGE   \* MERGEFORMAT ">
          <w:r w:rsidR="00E810F6">
            <w:rPr>
              <w:noProof/>
            </w:rPr>
            <w:t>40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8877"/>
      <w:docPartObj>
        <w:docPartGallery w:val="Page Numbers (Bottom of Page)"/>
        <w:docPartUnique/>
      </w:docPartObj>
    </w:sdtPr>
    <w:sdtContent>
      <w:p w:rsidR="00D031D5" w:rsidRDefault="00A86776" w:rsidP="00E810F6">
        <w:pPr>
          <w:pStyle w:val="aa"/>
          <w:jc w:val="center"/>
        </w:pPr>
        <w:fldSimple w:instr=" PAGE   \* MERGEFORMAT ">
          <w:r w:rsidR="0023748D">
            <w:rPr>
              <w:noProof/>
            </w:rPr>
            <w:t>41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D8B" w:rsidRDefault="00927D8B" w:rsidP="00D031D5">
      <w:pPr>
        <w:spacing w:after="0" w:line="240" w:lineRule="auto"/>
      </w:pPr>
      <w:r>
        <w:separator/>
      </w:r>
    </w:p>
  </w:footnote>
  <w:footnote w:type="continuationSeparator" w:id="1">
    <w:p w:rsidR="00927D8B" w:rsidRDefault="00927D8B" w:rsidP="00D03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3363"/>
    <w:multiLevelType w:val="hybridMultilevel"/>
    <w:tmpl w:val="78EC6F6E"/>
    <w:lvl w:ilvl="0" w:tplc="F26E1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91E6F"/>
    <w:multiLevelType w:val="hybridMultilevel"/>
    <w:tmpl w:val="C71E49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085"/>
    <w:rsid w:val="00004D14"/>
    <w:rsid w:val="00006713"/>
    <w:rsid w:val="00010EEE"/>
    <w:rsid w:val="00012F12"/>
    <w:rsid w:val="00027ABD"/>
    <w:rsid w:val="000303CC"/>
    <w:rsid w:val="0003089E"/>
    <w:rsid w:val="000309CD"/>
    <w:rsid w:val="00032A20"/>
    <w:rsid w:val="00035579"/>
    <w:rsid w:val="00035B86"/>
    <w:rsid w:val="00040CB2"/>
    <w:rsid w:val="00041301"/>
    <w:rsid w:val="00041B00"/>
    <w:rsid w:val="00043EE1"/>
    <w:rsid w:val="00044289"/>
    <w:rsid w:val="00055B78"/>
    <w:rsid w:val="000571C1"/>
    <w:rsid w:val="000618C9"/>
    <w:rsid w:val="00062775"/>
    <w:rsid w:val="00062F86"/>
    <w:rsid w:val="000648E5"/>
    <w:rsid w:val="000657BE"/>
    <w:rsid w:val="000678DE"/>
    <w:rsid w:val="00074D70"/>
    <w:rsid w:val="00084277"/>
    <w:rsid w:val="00093FD4"/>
    <w:rsid w:val="0009479C"/>
    <w:rsid w:val="000A01BC"/>
    <w:rsid w:val="000A0B5A"/>
    <w:rsid w:val="000A26B3"/>
    <w:rsid w:val="000B093F"/>
    <w:rsid w:val="000B0D2F"/>
    <w:rsid w:val="000B2773"/>
    <w:rsid w:val="000B7C82"/>
    <w:rsid w:val="000C35D7"/>
    <w:rsid w:val="000C59BE"/>
    <w:rsid w:val="000D501F"/>
    <w:rsid w:val="000D5D2C"/>
    <w:rsid w:val="000E5E08"/>
    <w:rsid w:val="000E7B82"/>
    <w:rsid w:val="000F052A"/>
    <w:rsid w:val="000F4786"/>
    <w:rsid w:val="00104790"/>
    <w:rsid w:val="00104F74"/>
    <w:rsid w:val="00114D3F"/>
    <w:rsid w:val="00117A97"/>
    <w:rsid w:val="00120224"/>
    <w:rsid w:val="00124A54"/>
    <w:rsid w:val="00124AC4"/>
    <w:rsid w:val="00125099"/>
    <w:rsid w:val="00125A7F"/>
    <w:rsid w:val="00126593"/>
    <w:rsid w:val="001317C8"/>
    <w:rsid w:val="00152C26"/>
    <w:rsid w:val="0015411A"/>
    <w:rsid w:val="00154191"/>
    <w:rsid w:val="00157C64"/>
    <w:rsid w:val="0016024A"/>
    <w:rsid w:val="001611B5"/>
    <w:rsid w:val="0016457D"/>
    <w:rsid w:val="00170E14"/>
    <w:rsid w:val="00180438"/>
    <w:rsid w:val="001811E0"/>
    <w:rsid w:val="00190C2C"/>
    <w:rsid w:val="001968C7"/>
    <w:rsid w:val="001A7C9C"/>
    <w:rsid w:val="001B18E8"/>
    <w:rsid w:val="001B1941"/>
    <w:rsid w:val="001B2EF2"/>
    <w:rsid w:val="001B2F7B"/>
    <w:rsid w:val="001B4AE5"/>
    <w:rsid w:val="001B5AE4"/>
    <w:rsid w:val="001B5B8F"/>
    <w:rsid w:val="001B7987"/>
    <w:rsid w:val="001C2EC3"/>
    <w:rsid w:val="001C4969"/>
    <w:rsid w:val="001D4AC8"/>
    <w:rsid w:val="001E4680"/>
    <w:rsid w:val="001E73F9"/>
    <w:rsid w:val="001E75B2"/>
    <w:rsid w:val="001F0540"/>
    <w:rsid w:val="001F3BE8"/>
    <w:rsid w:val="00203FB2"/>
    <w:rsid w:val="00205386"/>
    <w:rsid w:val="00213CC2"/>
    <w:rsid w:val="002227F9"/>
    <w:rsid w:val="002242DE"/>
    <w:rsid w:val="002274E4"/>
    <w:rsid w:val="0023336D"/>
    <w:rsid w:val="0023748D"/>
    <w:rsid w:val="0024430E"/>
    <w:rsid w:val="00252C7D"/>
    <w:rsid w:val="00274EA9"/>
    <w:rsid w:val="00274FF1"/>
    <w:rsid w:val="00275E63"/>
    <w:rsid w:val="0028054A"/>
    <w:rsid w:val="002912BC"/>
    <w:rsid w:val="00291322"/>
    <w:rsid w:val="00291A5C"/>
    <w:rsid w:val="00291AE3"/>
    <w:rsid w:val="00292123"/>
    <w:rsid w:val="00294CC6"/>
    <w:rsid w:val="00295F62"/>
    <w:rsid w:val="002A30BA"/>
    <w:rsid w:val="002A33DA"/>
    <w:rsid w:val="002A45D6"/>
    <w:rsid w:val="002A72A6"/>
    <w:rsid w:val="002B6CB2"/>
    <w:rsid w:val="002C2612"/>
    <w:rsid w:val="002C7344"/>
    <w:rsid w:val="002D486E"/>
    <w:rsid w:val="002E1EAD"/>
    <w:rsid w:val="002E527B"/>
    <w:rsid w:val="002E66DF"/>
    <w:rsid w:val="002F27F1"/>
    <w:rsid w:val="002F3DFD"/>
    <w:rsid w:val="002F4B52"/>
    <w:rsid w:val="003012C1"/>
    <w:rsid w:val="00302A5A"/>
    <w:rsid w:val="00305C0A"/>
    <w:rsid w:val="00310715"/>
    <w:rsid w:val="003128B5"/>
    <w:rsid w:val="00316FBC"/>
    <w:rsid w:val="003220ED"/>
    <w:rsid w:val="00326E9F"/>
    <w:rsid w:val="00331418"/>
    <w:rsid w:val="00332917"/>
    <w:rsid w:val="003329F2"/>
    <w:rsid w:val="00335355"/>
    <w:rsid w:val="003418A1"/>
    <w:rsid w:val="00342436"/>
    <w:rsid w:val="00344904"/>
    <w:rsid w:val="0034579B"/>
    <w:rsid w:val="00347261"/>
    <w:rsid w:val="0035190D"/>
    <w:rsid w:val="0036057C"/>
    <w:rsid w:val="00360B5C"/>
    <w:rsid w:val="00360DEC"/>
    <w:rsid w:val="003635AE"/>
    <w:rsid w:val="00363DAB"/>
    <w:rsid w:val="00365FAB"/>
    <w:rsid w:val="003736F1"/>
    <w:rsid w:val="00374D67"/>
    <w:rsid w:val="003751EB"/>
    <w:rsid w:val="00375C29"/>
    <w:rsid w:val="00376640"/>
    <w:rsid w:val="0038154C"/>
    <w:rsid w:val="00394088"/>
    <w:rsid w:val="00394DF1"/>
    <w:rsid w:val="00395A0F"/>
    <w:rsid w:val="003A2CDC"/>
    <w:rsid w:val="003A2F0E"/>
    <w:rsid w:val="003A461D"/>
    <w:rsid w:val="003B1D57"/>
    <w:rsid w:val="003B2294"/>
    <w:rsid w:val="003B5692"/>
    <w:rsid w:val="003C330D"/>
    <w:rsid w:val="003C68BD"/>
    <w:rsid w:val="003C7339"/>
    <w:rsid w:val="003D1D57"/>
    <w:rsid w:val="003D4AD7"/>
    <w:rsid w:val="003D78EC"/>
    <w:rsid w:val="003E19B6"/>
    <w:rsid w:val="003E1F92"/>
    <w:rsid w:val="003E3A44"/>
    <w:rsid w:val="003E41B2"/>
    <w:rsid w:val="003E448D"/>
    <w:rsid w:val="003E7CD4"/>
    <w:rsid w:val="003F4D13"/>
    <w:rsid w:val="003F4FD8"/>
    <w:rsid w:val="00401C48"/>
    <w:rsid w:val="00403131"/>
    <w:rsid w:val="00405F5E"/>
    <w:rsid w:val="004068CB"/>
    <w:rsid w:val="00406C63"/>
    <w:rsid w:val="004212D0"/>
    <w:rsid w:val="0042211D"/>
    <w:rsid w:val="00425D14"/>
    <w:rsid w:val="004326C9"/>
    <w:rsid w:val="004420B1"/>
    <w:rsid w:val="004422D2"/>
    <w:rsid w:val="004434C7"/>
    <w:rsid w:val="00446529"/>
    <w:rsid w:val="00453554"/>
    <w:rsid w:val="004618BF"/>
    <w:rsid w:val="00462C97"/>
    <w:rsid w:val="00465867"/>
    <w:rsid w:val="004711D2"/>
    <w:rsid w:val="0047345B"/>
    <w:rsid w:val="0048214D"/>
    <w:rsid w:val="004846F6"/>
    <w:rsid w:val="00484FD5"/>
    <w:rsid w:val="00485E57"/>
    <w:rsid w:val="0048771D"/>
    <w:rsid w:val="0049344E"/>
    <w:rsid w:val="00494177"/>
    <w:rsid w:val="004A0F51"/>
    <w:rsid w:val="004A7949"/>
    <w:rsid w:val="004B213B"/>
    <w:rsid w:val="004B4537"/>
    <w:rsid w:val="004B4C44"/>
    <w:rsid w:val="004B5F39"/>
    <w:rsid w:val="004C509F"/>
    <w:rsid w:val="004C65F4"/>
    <w:rsid w:val="004C7AD1"/>
    <w:rsid w:val="004D215D"/>
    <w:rsid w:val="004D4B35"/>
    <w:rsid w:val="004E1F46"/>
    <w:rsid w:val="004E270B"/>
    <w:rsid w:val="004E3BBA"/>
    <w:rsid w:val="004E487E"/>
    <w:rsid w:val="004E4A5E"/>
    <w:rsid w:val="004E7453"/>
    <w:rsid w:val="004F317C"/>
    <w:rsid w:val="00500F96"/>
    <w:rsid w:val="005032E3"/>
    <w:rsid w:val="005035B8"/>
    <w:rsid w:val="0050628C"/>
    <w:rsid w:val="00506B5C"/>
    <w:rsid w:val="00512A10"/>
    <w:rsid w:val="00512A42"/>
    <w:rsid w:val="005215A4"/>
    <w:rsid w:val="00524698"/>
    <w:rsid w:val="00526D98"/>
    <w:rsid w:val="0053118E"/>
    <w:rsid w:val="005367DC"/>
    <w:rsid w:val="00543068"/>
    <w:rsid w:val="0054465F"/>
    <w:rsid w:val="0055024B"/>
    <w:rsid w:val="005509D4"/>
    <w:rsid w:val="00550F47"/>
    <w:rsid w:val="005529C3"/>
    <w:rsid w:val="00552F3D"/>
    <w:rsid w:val="005566A5"/>
    <w:rsid w:val="00560630"/>
    <w:rsid w:val="00572AD5"/>
    <w:rsid w:val="005778FE"/>
    <w:rsid w:val="0058011E"/>
    <w:rsid w:val="005808CB"/>
    <w:rsid w:val="00581193"/>
    <w:rsid w:val="0058458C"/>
    <w:rsid w:val="00585A95"/>
    <w:rsid w:val="00593FF6"/>
    <w:rsid w:val="005970F8"/>
    <w:rsid w:val="00597BB5"/>
    <w:rsid w:val="005A0382"/>
    <w:rsid w:val="005A3070"/>
    <w:rsid w:val="005A384D"/>
    <w:rsid w:val="005A486D"/>
    <w:rsid w:val="005A5698"/>
    <w:rsid w:val="005B1C1B"/>
    <w:rsid w:val="005B73F8"/>
    <w:rsid w:val="005C4CE2"/>
    <w:rsid w:val="005C72A1"/>
    <w:rsid w:val="005C7C3A"/>
    <w:rsid w:val="005D39C4"/>
    <w:rsid w:val="005D4D19"/>
    <w:rsid w:val="005D51B1"/>
    <w:rsid w:val="005D7669"/>
    <w:rsid w:val="005E0066"/>
    <w:rsid w:val="005E74CB"/>
    <w:rsid w:val="005E7C62"/>
    <w:rsid w:val="005F0CF2"/>
    <w:rsid w:val="00603CEE"/>
    <w:rsid w:val="006135CF"/>
    <w:rsid w:val="006146E2"/>
    <w:rsid w:val="00615E7F"/>
    <w:rsid w:val="00616703"/>
    <w:rsid w:val="00616AA7"/>
    <w:rsid w:val="00616BBC"/>
    <w:rsid w:val="00617A57"/>
    <w:rsid w:val="00622225"/>
    <w:rsid w:val="00624B93"/>
    <w:rsid w:val="00626C5C"/>
    <w:rsid w:val="006305C7"/>
    <w:rsid w:val="006354D8"/>
    <w:rsid w:val="00635FE4"/>
    <w:rsid w:val="00637519"/>
    <w:rsid w:val="00653024"/>
    <w:rsid w:val="00653CC7"/>
    <w:rsid w:val="00655208"/>
    <w:rsid w:val="00655FE2"/>
    <w:rsid w:val="006669F1"/>
    <w:rsid w:val="00667519"/>
    <w:rsid w:val="00671B40"/>
    <w:rsid w:val="006750CF"/>
    <w:rsid w:val="0068061E"/>
    <w:rsid w:val="00683CD3"/>
    <w:rsid w:val="0069190A"/>
    <w:rsid w:val="00692FD8"/>
    <w:rsid w:val="00696837"/>
    <w:rsid w:val="006A1B76"/>
    <w:rsid w:val="006A3129"/>
    <w:rsid w:val="006A3751"/>
    <w:rsid w:val="006A5EEF"/>
    <w:rsid w:val="006A7C0B"/>
    <w:rsid w:val="006B1330"/>
    <w:rsid w:val="006C1C14"/>
    <w:rsid w:val="006E0785"/>
    <w:rsid w:val="006E2A4D"/>
    <w:rsid w:val="00702EE1"/>
    <w:rsid w:val="0070399D"/>
    <w:rsid w:val="00712471"/>
    <w:rsid w:val="00714513"/>
    <w:rsid w:val="0072285D"/>
    <w:rsid w:val="00727D5A"/>
    <w:rsid w:val="0073160D"/>
    <w:rsid w:val="00732354"/>
    <w:rsid w:val="00733834"/>
    <w:rsid w:val="00735B61"/>
    <w:rsid w:val="007361B9"/>
    <w:rsid w:val="00736427"/>
    <w:rsid w:val="0073714E"/>
    <w:rsid w:val="00740F06"/>
    <w:rsid w:val="007418FC"/>
    <w:rsid w:val="007479BE"/>
    <w:rsid w:val="00747B30"/>
    <w:rsid w:val="00751437"/>
    <w:rsid w:val="00764C7D"/>
    <w:rsid w:val="00764E55"/>
    <w:rsid w:val="00771163"/>
    <w:rsid w:val="007720FF"/>
    <w:rsid w:val="00774F2E"/>
    <w:rsid w:val="00781029"/>
    <w:rsid w:val="007853E6"/>
    <w:rsid w:val="007854A1"/>
    <w:rsid w:val="007902E4"/>
    <w:rsid w:val="00790790"/>
    <w:rsid w:val="007A201D"/>
    <w:rsid w:val="007B204F"/>
    <w:rsid w:val="007B56D9"/>
    <w:rsid w:val="007C60B7"/>
    <w:rsid w:val="007C64B1"/>
    <w:rsid w:val="007D366F"/>
    <w:rsid w:val="007D70C4"/>
    <w:rsid w:val="007D79AD"/>
    <w:rsid w:val="007E4946"/>
    <w:rsid w:val="00806A2A"/>
    <w:rsid w:val="008106CD"/>
    <w:rsid w:val="00810CE4"/>
    <w:rsid w:val="008238E3"/>
    <w:rsid w:val="00830C56"/>
    <w:rsid w:val="00836CB0"/>
    <w:rsid w:val="00837D80"/>
    <w:rsid w:val="00841961"/>
    <w:rsid w:val="00844FA9"/>
    <w:rsid w:val="0084578A"/>
    <w:rsid w:val="00852C8E"/>
    <w:rsid w:val="0085559C"/>
    <w:rsid w:val="008567BA"/>
    <w:rsid w:val="008570FE"/>
    <w:rsid w:val="0086642E"/>
    <w:rsid w:val="0087118C"/>
    <w:rsid w:val="00876F19"/>
    <w:rsid w:val="00883AFA"/>
    <w:rsid w:val="0088687B"/>
    <w:rsid w:val="008909B8"/>
    <w:rsid w:val="008912CD"/>
    <w:rsid w:val="00891B20"/>
    <w:rsid w:val="00892CF2"/>
    <w:rsid w:val="00895EBA"/>
    <w:rsid w:val="008A3788"/>
    <w:rsid w:val="008B18BB"/>
    <w:rsid w:val="008C2716"/>
    <w:rsid w:val="008C4855"/>
    <w:rsid w:val="008D12D4"/>
    <w:rsid w:val="008D20ED"/>
    <w:rsid w:val="008D2DE8"/>
    <w:rsid w:val="008D56FF"/>
    <w:rsid w:val="008D7F05"/>
    <w:rsid w:val="008E334A"/>
    <w:rsid w:val="008E724A"/>
    <w:rsid w:val="008E7E86"/>
    <w:rsid w:val="008F366A"/>
    <w:rsid w:val="008F418D"/>
    <w:rsid w:val="009000A5"/>
    <w:rsid w:val="009029D1"/>
    <w:rsid w:val="009125D2"/>
    <w:rsid w:val="0091300D"/>
    <w:rsid w:val="00913A62"/>
    <w:rsid w:val="009148AE"/>
    <w:rsid w:val="00920BDE"/>
    <w:rsid w:val="0092164C"/>
    <w:rsid w:val="00921B05"/>
    <w:rsid w:val="00926065"/>
    <w:rsid w:val="00927D8B"/>
    <w:rsid w:val="009344CA"/>
    <w:rsid w:val="00935D2E"/>
    <w:rsid w:val="00945995"/>
    <w:rsid w:val="00953D26"/>
    <w:rsid w:val="00955B29"/>
    <w:rsid w:val="00955CF1"/>
    <w:rsid w:val="00960341"/>
    <w:rsid w:val="009729FC"/>
    <w:rsid w:val="009742EA"/>
    <w:rsid w:val="009805C2"/>
    <w:rsid w:val="0098186B"/>
    <w:rsid w:val="0098227B"/>
    <w:rsid w:val="00985234"/>
    <w:rsid w:val="00986ACD"/>
    <w:rsid w:val="00991345"/>
    <w:rsid w:val="009914B4"/>
    <w:rsid w:val="009A08AF"/>
    <w:rsid w:val="009A280A"/>
    <w:rsid w:val="009B11AE"/>
    <w:rsid w:val="009B34C9"/>
    <w:rsid w:val="009B5AA0"/>
    <w:rsid w:val="009C0BF2"/>
    <w:rsid w:val="009C207B"/>
    <w:rsid w:val="009C22F4"/>
    <w:rsid w:val="009C2CBC"/>
    <w:rsid w:val="009C7991"/>
    <w:rsid w:val="009D28CA"/>
    <w:rsid w:val="009D7F15"/>
    <w:rsid w:val="009E32DA"/>
    <w:rsid w:val="009E330B"/>
    <w:rsid w:val="009E4E12"/>
    <w:rsid w:val="009E5CB7"/>
    <w:rsid w:val="009F1E7D"/>
    <w:rsid w:val="009F28B1"/>
    <w:rsid w:val="009F2C07"/>
    <w:rsid w:val="00A02193"/>
    <w:rsid w:val="00A065FE"/>
    <w:rsid w:val="00A112C2"/>
    <w:rsid w:val="00A14184"/>
    <w:rsid w:val="00A1443D"/>
    <w:rsid w:val="00A15715"/>
    <w:rsid w:val="00A20FC4"/>
    <w:rsid w:val="00A2204F"/>
    <w:rsid w:val="00A329AA"/>
    <w:rsid w:val="00A47745"/>
    <w:rsid w:val="00A51597"/>
    <w:rsid w:val="00A55C55"/>
    <w:rsid w:val="00A63F70"/>
    <w:rsid w:val="00A66E8F"/>
    <w:rsid w:val="00A74445"/>
    <w:rsid w:val="00A776DE"/>
    <w:rsid w:val="00A8216D"/>
    <w:rsid w:val="00A82CB2"/>
    <w:rsid w:val="00A86776"/>
    <w:rsid w:val="00A90167"/>
    <w:rsid w:val="00A9072F"/>
    <w:rsid w:val="00A949D8"/>
    <w:rsid w:val="00A97884"/>
    <w:rsid w:val="00AA111D"/>
    <w:rsid w:val="00AA2ADA"/>
    <w:rsid w:val="00AA33C0"/>
    <w:rsid w:val="00AA3D31"/>
    <w:rsid w:val="00AA595A"/>
    <w:rsid w:val="00AA6AB4"/>
    <w:rsid w:val="00AB2413"/>
    <w:rsid w:val="00AB2580"/>
    <w:rsid w:val="00AB4259"/>
    <w:rsid w:val="00AB625C"/>
    <w:rsid w:val="00AC1255"/>
    <w:rsid w:val="00AC252F"/>
    <w:rsid w:val="00AC774C"/>
    <w:rsid w:val="00AD2B1B"/>
    <w:rsid w:val="00AD7551"/>
    <w:rsid w:val="00AF130B"/>
    <w:rsid w:val="00AF3A55"/>
    <w:rsid w:val="00AF4C26"/>
    <w:rsid w:val="00B01E6B"/>
    <w:rsid w:val="00B02BAE"/>
    <w:rsid w:val="00B038DA"/>
    <w:rsid w:val="00B07A8A"/>
    <w:rsid w:val="00B07B23"/>
    <w:rsid w:val="00B1514C"/>
    <w:rsid w:val="00B3310E"/>
    <w:rsid w:val="00B34D53"/>
    <w:rsid w:val="00B36C89"/>
    <w:rsid w:val="00B43290"/>
    <w:rsid w:val="00B4642C"/>
    <w:rsid w:val="00B4731B"/>
    <w:rsid w:val="00B50F4C"/>
    <w:rsid w:val="00B51FC8"/>
    <w:rsid w:val="00B56E68"/>
    <w:rsid w:val="00B60BDE"/>
    <w:rsid w:val="00B60D2C"/>
    <w:rsid w:val="00B6239E"/>
    <w:rsid w:val="00B65AC9"/>
    <w:rsid w:val="00B67F44"/>
    <w:rsid w:val="00B716AB"/>
    <w:rsid w:val="00B8034A"/>
    <w:rsid w:val="00B80644"/>
    <w:rsid w:val="00B8133B"/>
    <w:rsid w:val="00B842BE"/>
    <w:rsid w:val="00B8458E"/>
    <w:rsid w:val="00B84E96"/>
    <w:rsid w:val="00B85003"/>
    <w:rsid w:val="00B86375"/>
    <w:rsid w:val="00B94363"/>
    <w:rsid w:val="00B951E3"/>
    <w:rsid w:val="00B976B6"/>
    <w:rsid w:val="00BA4B51"/>
    <w:rsid w:val="00BB57AB"/>
    <w:rsid w:val="00BB5D7E"/>
    <w:rsid w:val="00BC3F17"/>
    <w:rsid w:val="00BD4BD4"/>
    <w:rsid w:val="00BD5125"/>
    <w:rsid w:val="00BD52D5"/>
    <w:rsid w:val="00BD61FF"/>
    <w:rsid w:val="00BD7FF0"/>
    <w:rsid w:val="00BE1FA7"/>
    <w:rsid w:val="00BF1BE9"/>
    <w:rsid w:val="00BF4D1E"/>
    <w:rsid w:val="00C01CCD"/>
    <w:rsid w:val="00C03E6B"/>
    <w:rsid w:val="00C0602D"/>
    <w:rsid w:val="00C06360"/>
    <w:rsid w:val="00C13CA9"/>
    <w:rsid w:val="00C142DF"/>
    <w:rsid w:val="00C178F1"/>
    <w:rsid w:val="00C2013F"/>
    <w:rsid w:val="00C20DD8"/>
    <w:rsid w:val="00C21B74"/>
    <w:rsid w:val="00C24061"/>
    <w:rsid w:val="00C26526"/>
    <w:rsid w:val="00C43A1D"/>
    <w:rsid w:val="00C43FA6"/>
    <w:rsid w:val="00C44404"/>
    <w:rsid w:val="00C455BC"/>
    <w:rsid w:val="00C45DAC"/>
    <w:rsid w:val="00C50DEE"/>
    <w:rsid w:val="00C542EF"/>
    <w:rsid w:val="00C61329"/>
    <w:rsid w:val="00C62AFB"/>
    <w:rsid w:val="00C67AD0"/>
    <w:rsid w:val="00C718A7"/>
    <w:rsid w:val="00C738E4"/>
    <w:rsid w:val="00C80C65"/>
    <w:rsid w:val="00C8305E"/>
    <w:rsid w:val="00C95F0F"/>
    <w:rsid w:val="00C969A1"/>
    <w:rsid w:val="00CA1B50"/>
    <w:rsid w:val="00CA2998"/>
    <w:rsid w:val="00CA5085"/>
    <w:rsid w:val="00CD0402"/>
    <w:rsid w:val="00CD35AE"/>
    <w:rsid w:val="00CD7511"/>
    <w:rsid w:val="00CE05F8"/>
    <w:rsid w:val="00CE23EA"/>
    <w:rsid w:val="00CE5CE6"/>
    <w:rsid w:val="00CE74A8"/>
    <w:rsid w:val="00CF28B6"/>
    <w:rsid w:val="00CF4D05"/>
    <w:rsid w:val="00CF51D4"/>
    <w:rsid w:val="00CF6CF2"/>
    <w:rsid w:val="00D031D5"/>
    <w:rsid w:val="00D03623"/>
    <w:rsid w:val="00D049C1"/>
    <w:rsid w:val="00D129E8"/>
    <w:rsid w:val="00D14300"/>
    <w:rsid w:val="00D1561E"/>
    <w:rsid w:val="00D209DC"/>
    <w:rsid w:val="00D20BC2"/>
    <w:rsid w:val="00D27299"/>
    <w:rsid w:val="00D339D1"/>
    <w:rsid w:val="00D37EA7"/>
    <w:rsid w:val="00D474CD"/>
    <w:rsid w:val="00D62556"/>
    <w:rsid w:val="00D6786C"/>
    <w:rsid w:val="00D75603"/>
    <w:rsid w:val="00D76BAC"/>
    <w:rsid w:val="00D8175E"/>
    <w:rsid w:val="00D84081"/>
    <w:rsid w:val="00D948BC"/>
    <w:rsid w:val="00DC0B83"/>
    <w:rsid w:val="00DC5710"/>
    <w:rsid w:val="00DD0F2F"/>
    <w:rsid w:val="00DD1D61"/>
    <w:rsid w:val="00DE01EA"/>
    <w:rsid w:val="00DF1D6B"/>
    <w:rsid w:val="00DF1FDA"/>
    <w:rsid w:val="00DF3AE0"/>
    <w:rsid w:val="00DF4FDC"/>
    <w:rsid w:val="00DF6ECE"/>
    <w:rsid w:val="00E037E1"/>
    <w:rsid w:val="00E048C5"/>
    <w:rsid w:val="00E06839"/>
    <w:rsid w:val="00E0792C"/>
    <w:rsid w:val="00E15DC4"/>
    <w:rsid w:val="00E20857"/>
    <w:rsid w:val="00E231DB"/>
    <w:rsid w:val="00E23351"/>
    <w:rsid w:val="00E25FDA"/>
    <w:rsid w:val="00E26842"/>
    <w:rsid w:val="00E30049"/>
    <w:rsid w:val="00E327FB"/>
    <w:rsid w:val="00E40727"/>
    <w:rsid w:val="00E431DA"/>
    <w:rsid w:val="00E509A7"/>
    <w:rsid w:val="00E53137"/>
    <w:rsid w:val="00E550EB"/>
    <w:rsid w:val="00E6551A"/>
    <w:rsid w:val="00E67A28"/>
    <w:rsid w:val="00E7176A"/>
    <w:rsid w:val="00E718A4"/>
    <w:rsid w:val="00E810F6"/>
    <w:rsid w:val="00E95F24"/>
    <w:rsid w:val="00EA4226"/>
    <w:rsid w:val="00EA5A54"/>
    <w:rsid w:val="00EA734A"/>
    <w:rsid w:val="00EA7638"/>
    <w:rsid w:val="00EB0E55"/>
    <w:rsid w:val="00EB1970"/>
    <w:rsid w:val="00EB3D47"/>
    <w:rsid w:val="00EB627B"/>
    <w:rsid w:val="00EC6D60"/>
    <w:rsid w:val="00EC7244"/>
    <w:rsid w:val="00ED0262"/>
    <w:rsid w:val="00EE37B5"/>
    <w:rsid w:val="00EE67A3"/>
    <w:rsid w:val="00EF1F81"/>
    <w:rsid w:val="00EF22E1"/>
    <w:rsid w:val="00F01006"/>
    <w:rsid w:val="00F01C31"/>
    <w:rsid w:val="00F01F46"/>
    <w:rsid w:val="00F102BF"/>
    <w:rsid w:val="00F10828"/>
    <w:rsid w:val="00F20035"/>
    <w:rsid w:val="00F249F8"/>
    <w:rsid w:val="00F24B1E"/>
    <w:rsid w:val="00F30476"/>
    <w:rsid w:val="00F36511"/>
    <w:rsid w:val="00F430C9"/>
    <w:rsid w:val="00F5011D"/>
    <w:rsid w:val="00F51ACE"/>
    <w:rsid w:val="00F523E8"/>
    <w:rsid w:val="00F52B4A"/>
    <w:rsid w:val="00F52B69"/>
    <w:rsid w:val="00F567F6"/>
    <w:rsid w:val="00F61798"/>
    <w:rsid w:val="00F65387"/>
    <w:rsid w:val="00F70215"/>
    <w:rsid w:val="00F710C7"/>
    <w:rsid w:val="00F7344A"/>
    <w:rsid w:val="00F75769"/>
    <w:rsid w:val="00F95C84"/>
    <w:rsid w:val="00F9757D"/>
    <w:rsid w:val="00F97BAA"/>
    <w:rsid w:val="00FB5F40"/>
    <w:rsid w:val="00FC20DB"/>
    <w:rsid w:val="00FC5503"/>
    <w:rsid w:val="00FC56EC"/>
    <w:rsid w:val="00FC6FD3"/>
    <w:rsid w:val="00FD34F1"/>
    <w:rsid w:val="00FD58DF"/>
    <w:rsid w:val="00FE048C"/>
    <w:rsid w:val="00FE2753"/>
    <w:rsid w:val="00FE2B3E"/>
    <w:rsid w:val="00FE5E65"/>
    <w:rsid w:val="00FF08EE"/>
    <w:rsid w:val="00FF329E"/>
    <w:rsid w:val="00FF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34A"/>
    <w:pPr>
      <w:ind w:left="720"/>
      <w:contextualSpacing/>
    </w:pPr>
  </w:style>
  <w:style w:type="paragraph" w:styleId="a6">
    <w:name w:val="Body Text"/>
    <w:basedOn w:val="a"/>
    <w:link w:val="a7"/>
    <w:rsid w:val="00EA73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A7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0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31D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0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31D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32F78-55C9-489E-873A-A1999A8F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Paly4</dc:creator>
  <cp:keywords/>
  <cp:lastModifiedBy>НТЦ</cp:lastModifiedBy>
  <cp:revision>9</cp:revision>
  <cp:lastPrinted>2014-12-09T04:29:00Z</cp:lastPrinted>
  <dcterms:created xsi:type="dcterms:W3CDTF">2014-11-19T12:13:00Z</dcterms:created>
  <dcterms:modified xsi:type="dcterms:W3CDTF">2014-12-09T04:30:00Z</dcterms:modified>
</cp:coreProperties>
</file>