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A6" w:rsidRPr="00B02F15" w:rsidRDefault="00D851A6" w:rsidP="00A0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15">
        <w:rPr>
          <w:rFonts w:ascii="Times New Roman" w:hAnsi="Times New Roman" w:cs="Times New Roman"/>
          <w:sz w:val="24"/>
          <w:szCs w:val="24"/>
        </w:rPr>
        <w:t>УДК 621.</w:t>
      </w:r>
      <w:r w:rsidR="005A6684" w:rsidRPr="00B02F15">
        <w:rPr>
          <w:rFonts w:ascii="Times New Roman" w:hAnsi="Times New Roman" w:cs="Times New Roman"/>
          <w:sz w:val="24"/>
          <w:szCs w:val="24"/>
        </w:rPr>
        <w:t>921</w:t>
      </w:r>
    </w:p>
    <w:p w:rsidR="00B62B1E" w:rsidRPr="00B02F15" w:rsidRDefault="00B62B1E" w:rsidP="00A01C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40CB7" w:rsidRPr="00B02F15" w:rsidRDefault="005A6684" w:rsidP="00A01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714">
        <w:rPr>
          <w:rFonts w:ascii="Times New Roman" w:hAnsi="Times New Roman" w:cs="Times New Roman"/>
          <w:b/>
          <w:bCs/>
          <w:sz w:val="24"/>
          <w:szCs w:val="24"/>
        </w:rPr>
        <w:t>ВЫБОР РЕЖИМОВ ШЛИФОВАНИЯ</w:t>
      </w:r>
      <w:r w:rsidR="00B02F15" w:rsidRPr="00654714">
        <w:rPr>
          <w:rFonts w:ascii="Times New Roman" w:hAnsi="Times New Roman" w:cs="Times New Roman"/>
          <w:b/>
          <w:bCs/>
          <w:sz w:val="24"/>
          <w:szCs w:val="24"/>
        </w:rPr>
        <w:t xml:space="preserve"> С УЧЕТОМ ИЗНАШИВАНИЯ НСТРУМЕНТА</w:t>
      </w:r>
    </w:p>
    <w:p w:rsidR="00C40CB7" w:rsidRPr="00B02F15" w:rsidRDefault="00C40CB7" w:rsidP="00A01C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E9F" w:rsidRPr="00A01C1B" w:rsidRDefault="007E45A9" w:rsidP="00A01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2F15">
        <w:rPr>
          <w:rFonts w:ascii="Times New Roman" w:hAnsi="Times New Roman" w:cs="Times New Roman"/>
          <w:sz w:val="24"/>
          <w:szCs w:val="24"/>
        </w:rPr>
        <w:t>В.</w:t>
      </w:r>
      <w:r w:rsidR="005A6684" w:rsidRPr="00B02F15">
        <w:rPr>
          <w:rFonts w:ascii="Times New Roman" w:hAnsi="Times New Roman" w:cs="Times New Roman"/>
          <w:sz w:val="24"/>
          <w:szCs w:val="24"/>
        </w:rPr>
        <w:t>В.</w:t>
      </w:r>
      <w:r w:rsidR="001456E3" w:rsidRPr="00B02F15">
        <w:rPr>
          <w:rFonts w:ascii="Times New Roman" w:hAnsi="Times New Roman" w:cs="Times New Roman"/>
          <w:sz w:val="24"/>
          <w:szCs w:val="24"/>
        </w:rPr>
        <w:t xml:space="preserve"> Борисов</w:t>
      </w:r>
      <w:r w:rsidR="00A01C1B" w:rsidRPr="00A01C1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02F15">
        <w:rPr>
          <w:rFonts w:ascii="Times New Roman" w:hAnsi="Times New Roman" w:cs="Times New Roman"/>
          <w:sz w:val="24"/>
          <w:szCs w:val="24"/>
        </w:rPr>
        <w:t xml:space="preserve">, </w:t>
      </w:r>
      <w:r w:rsidR="00B90CF9" w:rsidRPr="00B02F15">
        <w:rPr>
          <w:rFonts w:ascii="Times New Roman" w:hAnsi="Times New Roman" w:cs="Times New Roman"/>
          <w:sz w:val="24"/>
          <w:szCs w:val="24"/>
        </w:rPr>
        <w:t>И.Д. Ибатуллин</w:t>
      </w:r>
      <w:r w:rsidR="00A01C1B" w:rsidRPr="00A01C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02F15">
        <w:rPr>
          <w:rFonts w:ascii="Times New Roman" w:hAnsi="Times New Roman" w:cs="Times New Roman"/>
          <w:sz w:val="24"/>
          <w:szCs w:val="24"/>
        </w:rPr>
        <w:t>, Д.Р. Загидуллина</w:t>
      </w:r>
      <w:r w:rsidR="00A01C1B" w:rsidRPr="00A01C1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2B1E" w:rsidRPr="00B02F15" w:rsidRDefault="00B62B1E" w:rsidP="00A01C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0CB7" w:rsidRDefault="00A01C1B" w:rsidP="00A01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C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E44C8" w:rsidRPr="00B02F15">
        <w:rPr>
          <w:rFonts w:ascii="Times New Roman" w:hAnsi="Times New Roman" w:cs="Times New Roman"/>
          <w:sz w:val="24"/>
          <w:szCs w:val="24"/>
        </w:rPr>
        <w:t>Самарский государс</w:t>
      </w:r>
      <w:r w:rsidR="00B62B1E" w:rsidRPr="00B02F15">
        <w:rPr>
          <w:rFonts w:ascii="Times New Roman" w:hAnsi="Times New Roman" w:cs="Times New Roman"/>
          <w:sz w:val="24"/>
          <w:szCs w:val="24"/>
        </w:rPr>
        <w:t>твенный технический университет</w:t>
      </w:r>
    </w:p>
    <w:p w:rsidR="00B02F15" w:rsidRPr="00B02F15" w:rsidRDefault="00A01C1B" w:rsidP="00A01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C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2F15">
        <w:rPr>
          <w:rFonts w:ascii="Times New Roman" w:hAnsi="Times New Roman" w:cs="Times New Roman"/>
          <w:sz w:val="24"/>
          <w:szCs w:val="24"/>
        </w:rPr>
        <w:t>Башкирский государственный университет</w:t>
      </w:r>
    </w:p>
    <w:p w:rsidR="00B62B1E" w:rsidRPr="00B02F15" w:rsidRDefault="00B62B1E" w:rsidP="00A01C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8607B" w:rsidRPr="00654714" w:rsidRDefault="00FE65A4" w:rsidP="00A01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4714">
        <w:rPr>
          <w:rFonts w:ascii="Times New Roman" w:hAnsi="Times New Roman" w:cs="Times New Roman"/>
          <w:sz w:val="20"/>
          <w:szCs w:val="20"/>
        </w:rPr>
        <w:t>Приведена</w:t>
      </w:r>
      <w:r w:rsidR="005D75AB" w:rsidRPr="00654714">
        <w:rPr>
          <w:rFonts w:ascii="Times New Roman" w:hAnsi="Times New Roman" w:cs="Times New Roman"/>
          <w:sz w:val="20"/>
          <w:szCs w:val="20"/>
        </w:rPr>
        <w:t xml:space="preserve"> методология выбора режимов шлифования деталей с учетом кинети</w:t>
      </w:r>
      <w:r w:rsidRPr="00654714">
        <w:rPr>
          <w:rFonts w:ascii="Times New Roman" w:hAnsi="Times New Roman" w:cs="Times New Roman"/>
          <w:sz w:val="20"/>
          <w:szCs w:val="20"/>
        </w:rPr>
        <w:t>ки усталостного выкрашивания шлифовального круга</w:t>
      </w:r>
      <w:r w:rsidR="00417915" w:rsidRPr="00654714">
        <w:rPr>
          <w:rFonts w:ascii="Times New Roman" w:hAnsi="Times New Roman" w:cs="Times New Roman"/>
          <w:sz w:val="20"/>
          <w:szCs w:val="20"/>
        </w:rPr>
        <w:t>, обеспечивающая точность механической обработки</w:t>
      </w:r>
      <w:r w:rsidR="005D75AB" w:rsidRPr="00654714">
        <w:rPr>
          <w:rFonts w:ascii="Times New Roman" w:hAnsi="Times New Roman" w:cs="Times New Roman"/>
          <w:sz w:val="20"/>
          <w:szCs w:val="20"/>
        </w:rPr>
        <w:t xml:space="preserve">. </w:t>
      </w:r>
      <w:r w:rsidR="00654714" w:rsidRPr="00654714">
        <w:rPr>
          <w:rFonts w:ascii="Times New Roman" w:hAnsi="Times New Roman" w:cs="Times New Roman"/>
          <w:sz w:val="20"/>
          <w:szCs w:val="20"/>
        </w:rPr>
        <w:t xml:space="preserve">Методология включает методику </w:t>
      </w:r>
      <w:r w:rsidR="00417915" w:rsidRPr="00654714">
        <w:rPr>
          <w:rFonts w:ascii="Times New Roman" w:hAnsi="Times New Roman" w:cs="Times New Roman"/>
          <w:sz w:val="20"/>
          <w:szCs w:val="20"/>
        </w:rPr>
        <w:t>оценки усилий резания при различных режимах шлифования</w:t>
      </w:r>
      <w:r w:rsidR="00654714" w:rsidRPr="00654714">
        <w:rPr>
          <w:rFonts w:ascii="Times New Roman" w:hAnsi="Times New Roman" w:cs="Times New Roman"/>
          <w:sz w:val="20"/>
          <w:szCs w:val="20"/>
        </w:rPr>
        <w:t xml:space="preserve"> и</w:t>
      </w:r>
      <w:r w:rsidR="00417915" w:rsidRPr="00654714">
        <w:rPr>
          <w:rFonts w:ascii="Times New Roman" w:hAnsi="Times New Roman" w:cs="Times New Roman"/>
          <w:sz w:val="20"/>
          <w:szCs w:val="20"/>
        </w:rPr>
        <w:t xml:space="preserve"> методик</w:t>
      </w:r>
      <w:r w:rsidR="00654714" w:rsidRPr="00654714">
        <w:rPr>
          <w:rFonts w:ascii="Times New Roman" w:hAnsi="Times New Roman" w:cs="Times New Roman"/>
          <w:sz w:val="20"/>
          <w:szCs w:val="20"/>
        </w:rPr>
        <w:t>у</w:t>
      </w:r>
      <w:r w:rsidR="00417915" w:rsidRPr="00654714">
        <w:rPr>
          <w:rFonts w:ascii="Times New Roman" w:hAnsi="Times New Roman" w:cs="Times New Roman"/>
          <w:sz w:val="20"/>
          <w:szCs w:val="20"/>
        </w:rPr>
        <w:t xml:space="preserve"> оценки активационных характеристик разрушения шлифовальных кругов.</w:t>
      </w:r>
      <w:r w:rsidR="004F128D" w:rsidRPr="006547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5CF" w:rsidRDefault="00B62B1E" w:rsidP="00A01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D7D">
        <w:rPr>
          <w:rFonts w:ascii="Times New Roman" w:hAnsi="Times New Roman" w:cs="Times New Roman"/>
          <w:b/>
          <w:sz w:val="20"/>
          <w:szCs w:val="20"/>
        </w:rPr>
        <w:t>Ключевые слова:</w:t>
      </w:r>
      <w:r w:rsidRPr="00654714">
        <w:rPr>
          <w:rFonts w:ascii="Times New Roman" w:hAnsi="Times New Roman" w:cs="Times New Roman"/>
          <w:sz w:val="20"/>
          <w:szCs w:val="20"/>
        </w:rPr>
        <w:t xml:space="preserve"> </w:t>
      </w:r>
      <w:r w:rsidR="004F128D" w:rsidRPr="00654714">
        <w:rPr>
          <w:rFonts w:ascii="Times New Roman" w:hAnsi="Times New Roman" w:cs="Times New Roman"/>
          <w:sz w:val="20"/>
          <w:szCs w:val="20"/>
        </w:rPr>
        <w:t>шлифовальный круг</w:t>
      </w:r>
      <w:r w:rsidR="00263821" w:rsidRPr="00654714">
        <w:rPr>
          <w:rFonts w:ascii="Times New Roman" w:hAnsi="Times New Roman" w:cs="Times New Roman"/>
          <w:sz w:val="20"/>
          <w:szCs w:val="20"/>
        </w:rPr>
        <w:t xml:space="preserve">, </w:t>
      </w:r>
      <w:r w:rsidR="004F128D" w:rsidRPr="00654714">
        <w:rPr>
          <w:rFonts w:ascii="Times New Roman" w:hAnsi="Times New Roman" w:cs="Times New Roman"/>
          <w:sz w:val="20"/>
          <w:szCs w:val="20"/>
        </w:rPr>
        <w:t>энергия активации разрушения, термофлуктуационная теория прочн</w:t>
      </w:r>
      <w:r w:rsidR="004F128D" w:rsidRPr="00654714">
        <w:rPr>
          <w:rFonts w:ascii="Times New Roman" w:hAnsi="Times New Roman" w:cs="Times New Roman"/>
          <w:sz w:val="20"/>
          <w:szCs w:val="20"/>
        </w:rPr>
        <w:t>о</w:t>
      </w:r>
      <w:r w:rsidR="004F128D" w:rsidRPr="00654714">
        <w:rPr>
          <w:rFonts w:ascii="Times New Roman" w:hAnsi="Times New Roman" w:cs="Times New Roman"/>
          <w:sz w:val="20"/>
          <w:szCs w:val="20"/>
        </w:rPr>
        <w:t>сти, усилие резания при шлифовании</w:t>
      </w:r>
      <w:r w:rsidR="00CE62F5" w:rsidRPr="00654714">
        <w:rPr>
          <w:rFonts w:ascii="Times New Roman" w:hAnsi="Times New Roman" w:cs="Times New Roman"/>
          <w:sz w:val="20"/>
          <w:szCs w:val="20"/>
        </w:rPr>
        <w:t>,</w:t>
      </w:r>
      <w:r w:rsidR="004F128D" w:rsidRPr="00654714">
        <w:rPr>
          <w:rFonts w:ascii="Times New Roman" w:hAnsi="Times New Roman" w:cs="Times New Roman"/>
          <w:sz w:val="20"/>
          <w:szCs w:val="20"/>
        </w:rPr>
        <w:t xml:space="preserve"> долговечность</w:t>
      </w:r>
      <w:r w:rsidR="00924DC6" w:rsidRPr="00654714">
        <w:rPr>
          <w:rFonts w:ascii="Times New Roman" w:hAnsi="Times New Roman" w:cs="Times New Roman"/>
          <w:sz w:val="20"/>
          <w:szCs w:val="20"/>
        </w:rPr>
        <w:t>,</w:t>
      </w:r>
      <w:r w:rsidR="004F128D" w:rsidRPr="00654714">
        <w:rPr>
          <w:rFonts w:ascii="Times New Roman" w:hAnsi="Times New Roman" w:cs="Times New Roman"/>
          <w:sz w:val="20"/>
          <w:szCs w:val="20"/>
        </w:rPr>
        <w:t xml:space="preserve"> шлифование</w:t>
      </w:r>
      <w:r w:rsidR="003C262B" w:rsidRPr="00654714">
        <w:rPr>
          <w:rFonts w:ascii="Times New Roman" w:hAnsi="Times New Roman" w:cs="Times New Roman"/>
          <w:sz w:val="20"/>
          <w:szCs w:val="20"/>
        </w:rPr>
        <w:t>.</w:t>
      </w:r>
    </w:p>
    <w:p w:rsidR="001215CF" w:rsidRDefault="001215CF" w:rsidP="00A0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215CF" w:rsidRDefault="001215CF" w:rsidP="00A0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1215CF" w:rsidSect="00DD6547">
          <w:footerReference w:type="even" r:id="rId8"/>
          <w:footerReference w:type="default" r:id="rId9"/>
          <w:pgSz w:w="11906" w:h="16838" w:code="9"/>
          <w:pgMar w:top="1134" w:right="1134" w:bottom="1134" w:left="1134" w:header="567" w:footer="567" w:gutter="0"/>
          <w:pgNumType w:start="113"/>
          <w:cols w:space="708"/>
          <w:docGrid w:linePitch="360"/>
        </w:sectPr>
      </w:pPr>
    </w:p>
    <w:p w:rsidR="00E868A3" w:rsidRPr="00654714" w:rsidRDefault="001215CF" w:rsidP="00A0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Известно</w:t>
      </w:r>
      <w:r w:rsidR="008A0452" w:rsidRPr="00654714">
        <w:rPr>
          <w:rFonts w:ascii="Times New Roman" w:hAnsi="Times New Roman" w:cs="Times New Roman"/>
          <w:sz w:val="24"/>
          <w:szCs w:val="24"/>
        </w:rPr>
        <w:t xml:space="preserve">, что в процессе эксплуатации рабочая поверхность шлифовального круга подвергается разрушающим воздействиям (циклическим напряжениям), в результате которых наблюдается усталостное </w:t>
      </w:r>
      <w:r w:rsidR="00685B54" w:rsidRPr="00654714">
        <w:rPr>
          <w:rFonts w:ascii="Times New Roman" w:hAnsi="Times New Roman" w:cs="Times New Roman"/>
          <w:sz w:val="24"/>
          <w:szCs w:val="24"/>
        </w:rPr>
        <w:t>выкраш</w:t>
      </w:r>
      <w:r w:rsidR="00685B54" w:rsidRPr="00654714">
        <w:rPr>
          <w:rFonts w:ascii="Times New Roman" w:hAnsi="Times New Roman" w:cs="Times New Roman"/>
          <w:sz w:val="24"/>
          <w:szCs w:val="24"/>
        </w:rPr>
        <w:t>и</w:t>
      </w:r>
      <w:r w:rsidR="00685B54" w:rsidRPr="00654714">
        <w:rPr>
          <w:rFonts w:ascii="Times New Roman" w:hAnsi="Times New Roman" w:cs="Times New Roman"/>
          <w:sz w:val="24"/>
          <w:szCs w:val="24"/>
        </w:rPr>
        <w:t>вание</w:t>
      </w:r>
      <w:r w:rsidR="008A0452" w:rsidRPr="00654714">
        <w:rPr>
          <w:rFonts w:ascii="Times New Roman" w:hAnsi="Times New Roman" w:cs="Times New Roman"/>
          <w:sz w:val="24"/>
          <w:szCs w:val="24"/>
        </w:rPr>
        <w:t xml:space="preserve"> абразивных зерен из-за разрушения связки. </w:t>
      </w:r>
      <w:r w:rsidR="004F47F7">
        <w:rPr>
          <w:rFonts w:ascii="Times New Roman" w:hAnsi="Times New Roman" w:cs="Times New Roman"/>
          <w:sz w:val="24"/>
          <w:szCs w:val="24"/>
        </w:rPr>
        <w:t>Данный п</w:t>
      </w:r>
      <w:r w:rsidR="00685B54" w:rsidRPr="00654714">
        <w:rPr>
          <w:rFonts w:ascii="Times New Roman" w:hAnsi="Times New Roman" w:cs="Times New Roman"/>
          <w:sz w:val="24"/>
          <w:szCs w:val="24"/>
        </w:rPr>
        <w:t xml:space="preserve">роцесс </w:t>
      </w:r>
      <w:r w:rsidR="004F47F7">
        <w:rPr>
          <w:rFonts w:ascii="Times New Roman" w:hAnsi="Times New Roman" w:cs="Times New Roman"/>
          <w:sz w:val="24"/>
          <w:szCs w:val="24"/>
        </w:rPr>
        <w:t>имеет положител</w:t>
      </w:r>
      <w:r w:rsidR="004F47F7">
        <w:rPr>
          <w:rFonts w:ascii="Times New Roman" w:hAnsi="Times New Roman" w:cs="Times New Roman"/>
          <w:sz w:val="24"/>
          <w:szCs w:val="24"/>
        </w:rPr>
        <w:t>ь</w:t>
      </w:r>
      <w:r w:rsidR="004F47F7">
        <w:rPr>
          <w:rFonts w:ascii="Times New Roman" w:hAnsi="Times New Roman" w:cs="Times New Roman"/>
          <w:sz w:val="24"/>
          <w:szCs w:val="24"/>
        </w:rPr>
        <w:t>ные и отрицательные стороны, в частности, о</w:t>
      </w:r>
      <w:r w:rsidR="00685B54" w:rsidRPr="00654714">
        <w:rPr>
          <w:rFonts w:ascii="Times New Roman" w:hAnsi="Times New Roman" w:cs="Times New Roman"/>
          <w:sz w:val="24"/>
          <w:szCs w:val="24"/>
        </w:rPr>
        <w:t>беспечивает</w:t>
      </w:r>
      <w:r w:rsidR="004F47F7">
        <w:rPr>
          <w:rFonts w:ascii="Times New Roman" w:hAnsi="Times New Roman" w:cs="Times New Roman"/>
          <w:sz w:val="24"/>
          <w:szCs w:val="24"/>
        </w:rPr>
        <w:t>ся</w:t>
      </w:r>
      <w:r w:rsidR="00685B54" w:rsidRPr="00654714">
        <w:rPr>
          <w:rFonts w:ascii="Times New Roman" w:hAnsi="Times New Roman" w:cs="Times New Roman"/>
          <w:sz w:val="24"/>
          <w:szCs w:val="24"/>
        </w:rPr>
        <w:t xml:space="preserve"> самозатачивание шлиф</w:t>
      </w:r>
      <w:r w:rsidR="00685B54" w:rsidRPr="00654714">
        <w:rPr>
          <w:rFonts w:ascii="Times New Roman" w:hAnsi="Times New Roman" w:cs="Times New Roman"/>
          <w:sz w:val="24"/>
          <w:szCs w:val="24"/>
        </w:rPr>
        <w:t>о</w:t>
      </w:r>
      <w:r w:rsidR="00685B54" w:rsidRPr="00654714">
        <w:rPr>
          <w:rFonts w:ascii="Times New Roman" w:hAnsi="Times New Roman" w:cs="Times New Roman"/>
          <w:sz w:val="24"/>
          <w:szCs w:val="24"/>
        </w:rPr>
        <w:t xml:space="preserve">вального круга, но с другой - </w:t>
      </w:r>
      <w:r w:rsidR="008A0452" w:rsidRPr="00654714">
        <w:rPr>
          <w:rFonts w:ascii="Times New Roman" w:hAnsi="Times New Roman" w:cs="Times New Roman"/>
          <w:sz w:val="24"/>
          <w:szCs w:val="24"/>
        </w:rPr>
        <w:t xml:space="preserve">приводит к снижению размерной точности </w:t>
      </w:r>
      <w:r w:rsidR="00685B54" w:rsidRPr="00654714">
        <w:rPr>
          <w:rFonts w:ascii="Times New Roman" w:hAnsi="Times New Roman" w:cs="Times New Roman"/>
          <w:sz w:val="24"/>
          <w:szCs w:val="24"/>
        </w:rPr>
        <w:t>обрабат</w:t>
      </w:r>
      <w:r w:rsidR="00685B54" w:rsidRPr="00654714">
        <w:rPr>
          <w:rFonts w:ascii="Times New Roman" w:hAnsi="Times New Roman" w:cs="Times New Roman"/>
          <w:sz w:val="24"/>
          <w:szCs w:val="24"/>
        </w:rPr>
        <w:t>ы</w:t>
      </w:r>
      <w:r w:rsidR="00685B54" w:rsidRPr="00654714">
        <w:rPr>
          <w:rFonts w:ascii="Times New Roman" w:hAnsi="Times New Roman" w:cs="Times New Roman"/>
          <w:sz w:val="24"/>
          <w:szCs w:val="24"/>
        </w:rPr>
        <w:t xml:space="preserve">ваемой детали. </w:t>
      </w:r>
      <w:r w:rsidR="00E868A3" w:rsidRPr="00654714">
        <w:rPr>
          <w:rFonts w:ascii="Times New Roman" w:hAnsi="Times New Roman" w:cs="Times New Roman"/>
          <w:sz w:val="24"/>
          <w:szCs w:val="24"/>
        </w:rPr>
        <w:t>Поэтому при выборе реж</w:t>
      </w:r>
      <w:r w:rsidR="00E868A3" w:rsidRPr="00654714">
        <w:rPr>
          <w:rFonts w:ascii="Times New Roman" w:hAnsi="Times New Roman" w:cs="Times New Roman"/>
          <w:sz w:val="24"/>
          <w:szCs w:val="24"/>
        </w:rPr>
        <w:t>и</w:t>
      </w:r>
      <w:r w:rsidR="00E868A3" w:rsidRPr="00654714">
        <w:rPr>
          <w:rFonts w:ascii="Times New Roman" w:hAnsi="Times New Roman" w:cs="Times New Roman"/>
          <w:sz w:val="24"/>
          <w:szCs w:val="24"/>
        </w:rPr>
        <w:t>мов шлифования необходимо обеспечивать условия, при которых долговечность связки, удерживающей абразивные зерна на рабочей поверхности круга, будет превышать время обработки</w:t>
      </w:r>
      <w:r w:rsidR="00571281" w:rsidRPr="00654714">
        <w:rPr>
          <w:rFonts w:ascii="Times New Roman" w:hAnsi="Times New Roman" w:cs="Times New Roman"/>
          <w:sz w:val="24"/>
          <w:szCs w:val="24"/>
        </w:rPr>
        <w:t xml:space="preserve"> детали</w:t>
      </w:r>
      <w:r w:rsidR="00E868A3" w:rsidRPr="006547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56E3" w:rsidRPr="00654714" w:rsidRDefault="00571281" w:rsidP="00A0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sz w:val="24"/>
          <w:szCs w:val="24"/>
        </w:rPr>
        <w:t>Интенсивность усталостного процесса контролируется термофлуктуационным м</w:t>
      </w:r>
      <w:r w:rsidRPr="00654714">
        <w:rPr>
          <w:rFonts w:ascii="Times New Roman" w:hAnsi="Times New Roman" w:cs="Times New Roman"/>
          <w:sz w:val="24"/>
          <w:szCs w:val="24"/>
        </w:rPr>
        <w:t>е</w:t>
      </w:r>
      <w:r w:rsidRPr="00654714">
        <w:rPr>
          <w:rFonts w:ascii="Times New Roman" w:hAnsi="Times New Roman" w:cs="Times New Roman"/>
          <w:sz w:val="24"/>
          <w:szCs w:val="24"/>
        </w:rPr>
        <w:t>ханизмом разрушения межатомных связей. Поэтому д</w:t>
      </w:r>
      <w:r w:rsidR="001456E3" w:rsidRPr="00654714">
        <w:rPr>
          <w:rFonts w:ascii="Times New Roman" w:hAnsi="Times New Roman" w:cs="Times New Roman"/>
          <w:sz w:val="24"/>
          <w:szCs w:val="24"/>
        </w:rPr>
        <w:t xml:space="preserve">ля </w:t>
      </w:r>
      <w:r w:rsidRPr="00654714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1456E3" w:rsidRPr="00654714">
        <w:rPr>
          <w:rFonts w:ascii="Times New Roman" w:hAnsi="Times New Roman" w:cs="Times New Roman"/>
          <w:sz w:val="24"/>
          <w:szCs w:val="24"/>
        </w:rPr>
        <w:t>долговечност</w:t>
      </w:r>
      <w:r w:rsidRPr="00654714">
        <w:rPr>
          <w:rFonts w:ascii="Times New Roman" w:hAnsi="Times New Roman" w:cs="Times New Roman"/>
          <w:sz w:val="24"/>
          <w:szCs w:val="24"/>
        </w:rPr>
        <w:t>и</w:t>
      </w:r>
      <w:r w:rsidR="001456E3" w:rsidRPr="00654714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1456E3" w:rsidRPr="00654714">
        <w:rPr>
          <w:rFonts w:ascii="Times New Roman" w:hAnsi="Times New Roman" w:cs="Times New Roman"/>
          <w:sz w:val="24"/>
          <w:szCs w:val="24"/>
        </w:rPr>
        <w:t>а</w:t>
      </w:r>
      <w:r w:rsidR="001456E3" w:rsidRPr="00654714">
        <w:rPr>
          <w:rFonts w:ascii="Times New Roman" w:hAnsi="Times New Roman" w:cs="Times New Roman"/>
          <w:sz w:val="24"/>
          <w:szCs w:val="24"/>
        </w:rPr>
        <w:t xml:space="preserve">ла круга </w:t>
      </w:r>
      <w:r w:rsidR="004F47F7" w:rsidRPr="00654714">
        <w:rPr>
          <w:rFonts w:ascii="Times New Roman" w:hAnsi="Times New Roman" w:cs="Times New Roman"/>
          <w:position w:val="-14"/>
          <w:sz w:val="24"/>
          <w:szCs w:val="24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.45pt" o:ole="">
            <v:imagedata r:id="rId10" o:title=""/>
          </v:shape>
          <o:OLEObject Type="Embed" ProgID="Equation.3" ShapeID="_x0000_i1025" DrawAspect="Content" ObjectID="_1479621613" r:id="rId11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 предложено использовать </w:t>
      </w:r>
      <w:r w:rsidR="001456E3" w:rsidRPr="00654714">
        <w:rPr>
          <w:rFonts w:ascii="Times New Roman" w:hAnsi="Times New Roman" w:cs="Times New Roman"/>
          <w:sz w:val="24"/>
          <w:szCs w:val="24"/>
        </w:rPr>
        <w:t>ура</w:t>
      </w:r>
      <w:r w:rsidR="001456E3" w:rsidRPr="00654714">
        <w:rPr>
          <w:rFonts w:ascii="Times New Roman" w:hAnsi="Times New Roman" w:cs="Times New Roman"/>
          <w:sz w:val="24"/>
          <w:szCs w:val="24"/>
        </w:rPr>
        <w:t>в</w:t>
      </w:r>
      <w:r w:rsidR="001456E3" w:rsidRPr="00654714">
        <w:rPr>
          <w:rFonts w:ascii="Times New Roman" w:hAnsi="Times New Roman" w:cs="Times New Roman"/>
          <w:sz w:val="24"/>
          <w:szCs w:val="24"/>
        </w:rPr>
        <w:t>нени</w:t>
      </w:r>
      <w:r w:rsidRPr="00654714">
        <w:rPr>
          <w:rFonts w:ascii="Times New Roman" w:hAnsi="Times New Roman" w:cs="Times New Roman"/>
          <w:sz w:val="24"/>
          <w:szCs w:val="24"/>
        </w:rPr>
        <w:t>е</w:t>
      </w:r>
      <w:r w:rsidR="001456E3" w:rsidRPr="00654714">
        <w:rPr>
          <w:rFonts w:ascii="Times New Roman" w:hAnsi="Times New Roman" w:cs="Times New Roman"/>
          <w:sz w:val="24"/>
          <w:szCs w:val="24"/>
        </w:rPr>
        <w:t xml:space="preserve"> </w:t>
      </w:r>
      <w:r w:rsidR="004B3135" w:rsidRPr="00654714">
        <w:rPr>
          <w:rFonts w:ascii="Times New Roman" w:hAnsi="Times New Roman" w:cs="Times New Roman"/>
          <w:sz w:val="24"/>
          <w:szCs w:val="24"/>
        </w:rPr>
        <w:t xml:space="preserve">долговечности </w:t>
      </w:r>
      <w:r w:rsidR="001456E3" w:rsidRPr="00654714">
        <w:rPr>
          <w:rFonts w:ascii="Times New Roman" w:hAnsi="Times New Roman" w:cs="Times New Roman"/>
          <w:sz w:val="24"/>
          <w:szCs w:val="24"/>
        </w:rPr>
        <w:t>С.Н. Журкова [3]</w:t>
      </w:r>
      <w:r w:rsidR="004F47F7">
        <w:rPr>
          <w:rFonts w:ascii="Times New Roman" w:hAnsi="Times New Roman" w:cs="Times New Roman"/>
          <w:sz w:val="24"/>
          <w:szCs w:val="24"/>
        </w:rPr>
        <w:t>, в к</w:t>
      </w:r>
      <w:r w:rsidR="004F47F7">
        <w:rPr>
          <w:rFonts w:ascii="Times New Roman" w:hAnsi="Times New Roman" w:cs="Times New Roman"/>
          <w:sz w:val="24"/>
          <w:szCs w:val="24"/>
        </w:rPr>
        <w:t>о</w:t>
      </w:r>
      <w:r w:rsidR="004F47F7">
        <w:rPr>
          <w:rFonts w:ascii="Times New Roman" w:hAnsi="Times New Roman" w:cs="Times New Roman"/>
          <w:sz w:val="24"/>
          <w:szCs w:val="24"/>
        </w:rPr>
        <w:t>тором время до разрушения в поле дейс</w:t>
      </w:r>
      <w:r w:rsidR="004F47F7">
        <w:rPr>
          <w:rFonts w:ascii="Times New Roman" w:hAnsi="Times New Roman" w:cs="Times New Roman"/>
          <w:sz w:val="24"/>
          <w:szCs w:val="24"/>
        </w:rPr>
        <w:t>т</w:t>
      </w:r>
      <w:r w:rsidR="004F47F7">
        <w:rPr>
          <w:rFonts w:ascii="Times New Roman" w:hAnsi="Times New Roman" w:cs="Times New Roman"/>
          <w:sz w:val="24"/>
          <w:szCs w:val="24"/>
        </w:rPr>
        <w:t xml:space="preserve">вующих нагрузок </w:t>
      </w:r>
      <w:r w:rsidR="004F47F7" w:rsidRPr="00654714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6" type="#_x0000_t75" style="width:12pt;height:11.1pt" o:ole="">
            <v:imagedata r:id="rId12" o:title=""/>
          </v:shape>
          <o:OLEObject Type="Embed" ProgID="Equation.3" ShapeID="_x0000_i1026" DrawAspect="Content" ObjectID="_1479621614" r:id="rId13"/>
        </w:object>
      </w:r>
      <w:r w:rsidR="004F47F7">
        <w:rPr>
          <w:rFonts w:ascii="Times New Roman" w:hAnsi="Times New Roman" w:cs="Times New Roman"/>
          <w:sz w:val="24"/>
          <w:szCs w:val="24"/>
        </w:rPr>
        <w:t xml:space="preserve"> и температур </w:t>
      </w:r>
      <w:r w:rsidR="004F47F7" w:rsidRPr="00654714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27" type="#_x0000_t75" style="width:11.1pt;height:12.9pt" o:ole="">
            <v:imagedata r:id="rId14" o:title=""/>
          </v:shape>
          <o:OLEObject Type="Embed" ProgID="Equation.3" ShapeID="_x0000_i1027" DrawAspect="Content" ObjectID="_1479621615" r:id="rId15"/>
        </w:object>
      </w:r>
      <w:r w:rsidR="004F47F7">
        <w:rPr>
          <w:rFonts w:ascii="Times New Roman" w:hAnsi="Times New Roman" w:cs="Times New Roman"/>
          <w:sz w:val="24"/>
          <w:szCs w:val="24"/>
        </w:rPr>
        <w:t>опред</w:t>
      </w:r>
      <w:r w:rsidR="004F47F7">
        <w:rPr>
          <w:rFonts w:ascii="Times New Roman" w:hAnsi="Times New Roman" w:cs="Times New Roman"/>
          <w:sz w:val="24"/>
          <w:szCs w:val="24"/>
        </w:rPr>
        <w:t>е</w:t>
      </w:r>
      <w:r w:rsidR="004F47F7">
        <w:rPr>
          <w:rFonts w:ascii="Times New Roman" w:hAnsi="Times New Roman" w:cs="Times New Roman"/>
          <w:sz w:val="24"/>
          <w:szCs w:val="24"/>
        </w:rPr>
        <w:t>ляется</w:t>
      </w:r>
      <w:r w:rsidR="001456E3" w:rsidRPr="00654714">
        <w:rPr>
          <w:rFonts w:ascii="Times New Roman" w:hAnsi="Times New Roman" w:cs="Times New Roman"/>
          <w:sz w:val="24"/>
          <w:szCs w:val="24"/>
        </w:rPr>
        <w:t xml:space="preserve"> </w:t>
      </w:r>
      <w:r w:rsidR="004F47F7">
        <w:rPr>
          <w:rFonts w:ascii="Times New Roman" w:hAnsi="Times New Roman" w:cs="Times New Roman"/>
          <w:sz w:val="24"/>
          <w:szCs w:val="24"/>
        </w:rPr>
        <w:t>кинетическими параметрами разр</w:t>
      </w:r>
      <w:r w:rsidR="004F47F7">
        <w:rPr>
          <w:rFonts w:ascii="Times New Roman" w:hAnsi="Times New Roman" w:cs="Times New Roman"/>
          <w:sz w:val="24"/>
          <w:szCs w:val="24"/>
        </w:rPr>
        <w:t>у</w:t>
      </w:r>
      <w:r w:rsidR="004F47F7">
        <w:rPr>
          <w:rFonts w:ascii="Times New Roman" w:hAnsi="Times New Roman" w:cs="Times New Roman"/>
          <w:sz w:val="24"/>
          <w:szCs w:val="24"/>
        </w:rPr>
        <w:t xml:space="preserve">шения: </w:t>
      </w:r>
      <w:r w:rsidR="004F47F7" w:rsidRPr="00654714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28" type="#_x0000_t75" style="width:15.7pt;height:18.45pt" o:ole="">
            <v:imagedata r:id="rId16" o:title=""/>
          </v:shape>
          <o:OLEObject Type="Embed" ProgID="Equation.3" ShapeID="_x0000_i1028" DrawAspect="Content" ObjectID="_1479621616" r:id="rId17"/>
        </w:object>
      </w:r>
      <w:r w:rsidR="004F47F7" w:rsidRPr="00654714">
        <w:rPr>
          <w:rFonts w:ascii="Times New Roman" w:hAnsi="Times New Roman" w:cs="Times New Roman"/>
          <w:sz w:val="24"/>
          <w:szCs w:val="24"/>
        </w:rPr>
        <w:t>- энерги</w:t>
      </w:r>
      <w:r w:rsidR="004F47F7">
        <w:rPr>
          <w:rFonts w:ascii="Times New Roman" w:hAnsi="Times New Roman" w:cs="Times New Roman"/>
          <w:sz w:val="24"/>
          <w:szCs w:val="24"/>
        </w:rPr>
        <w:t>ей</w:t>
      </w:r>
      <w:r w:rsidR="004F47F7" w:rsidRPr="00654714">
        <w:rPr>
          <w:rFonts w:ascii="Times New Roman" w:hAnsi="Times New Roman" w:cs="Times New Roman"/>
          <w:sz w:val="24"/>
          <w:szCs w:val="24"/>
        </w:rPr>
        <w:t xml:space="preserve"> активации разрушения материала шлифовального круга</w:t>
      </w:r>
      <w:r w:rsidR="004F47F7">
        <w:rPr>
          <w:rFonts w:ascii="Times New Roman" w:hAnsi="Times New Roman" w:cs="Times New Roman"/>
          <w:sz w:val="24"/>
          <w:szCs w:val="24"/>
        </w:rPr>
        <w:t xml:space="preserve">; </w:t>
      </w:r>
      <w:r w:rsidR="004F47F7" w:rsidRPr="00654714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29" type="#_x0000_t75" style="width:10.15pt;height:12.9pt" o:ole="">
            <v:imagedata r:id="rId18" o:title=""/>
          </v:shape>
          <o:OLEObject Type="Embed" ProgID="Equation.3" ShapeID="_x0000_i1029" DrawAspect="Content" ObjectID="_1479621617" r:id="rId19"/>
        </w:object>
      </w:r>
      <w:r w:rsidR="004F47F7" w:rsidRPr="00654714">
        <w:rPr>
          <w:rFonts w:ascii="Times New Roman" w:hAnsi="Times New Roman" w:cs="Times New Roman"/>
          <w:sz w:val="24"/>
          <w:szCs w:val="24"/>
        </w:rPr>
        <w:t>- стру</w:t>
      </w:r>
      <w:r w:rsidR="004F47F7" w:rsidRPr="00654714">
        <w:rPr>
          <w:rFonts w:ascii="Times New Roman" w:hAnsi="Times New Roman" w:cs="Times New Roman"/>
          <w:sz w:val="24"/>
          <w:szCs w:val="24"/>
        </w:rPr>
        <w:t>к</w:t>
      </w:r>
      <w:r w:rsidR="004F47F7" w:rsidRPr="00654714">
        <w:rPr>
          <w:rFonts w:ascii="Times New Roman" w:hAnsi="Times New Roman" w:cs="Times New Roman"/>
          <w:sz w:val="24"/>
          <w:szCs w:val="24"/>
        </w:rPr>
        <w:t>турно-чувствительны</w:t>
      </w:r>
      <w:r w:rsidR="004F47F7">
        <w:rPr>
          <w:rFonts w:ascii="Times New Roman" w:hAnsi="Times New Roman" w:cs="Times New Roman"/>
          <w:sz w:val="24"/>
          <w:szCs w:val="24"/>
        </w:rPr>
        <w:t>м</w:t>
      </w:r>
      <w:r w:rsidR="004F47F7" w:rsidRPr="00654714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4F47F7">
        <w:rPr>
          <w:rFonts w:ascii="Times New Roman" w:hAnsi="Times New Roman" w:cs="Times New Roman"/>
          <w:sz w:val="24"/>
          <w:szCs w:val="24"/>
        </w:rPr>
        <w:t xml:space="preserve">ом и </w:t>
      </w:r>
      <w:r w:rsidR="001456E3" w:rsidRPr="00654714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30" type="#_x0000_t75" style="width:12.9pt;height:18.45pt" o:ole="">
            <v:imagedata r:id="rId20" o:title=""/>
          </v:shape>
          <o:OLEObject Type="Embed" ProgID="Equation.3" ShapeID="_x0000_i1030" DrawAspect="Content" ObjectID="_1479621618" r:id="rId21"/>
        </w:object>
      </w:r>
      <w:r w:rsidR="001456E3" w:rsidRPr="00654714">
        <w:rPr>
          <w:rFonts w:ascii="Times New Roman" w:hAnsi="Times New Roman" w:cs="Times New Roman"/>
          <w:sz w:val="24"/>
          <w:szCs w:val="24"/>
        </w:rPr>
        <w:t xml:space="preserve"> - постоянн</w:t>
      </w:r>
      <w:r w:rsidR="004F47F7">
        <w:rPr>
          <w:rFonts w:ascii="Times New Roman" w:hAnsi="Times New Roman" w:cs="Times New Roman"/>
          <w:sz w:val="24"/>
          <w:szCs w:val="24"/>
        </w:rPr>
        <w:t xml:space="preserve">ой времени. Данные параметры оцениваются </w:t>
      </w:r>
      <w:r w:rsidR="001456E3" w:rsidRPr="00654714">
        <w:rPr>
          <w:rFonts w:ascii="Times New Roman" w:hAnsi="Times New Roman" w:cs="Times New Roman"/>
          <w:sz w:val="24"/>
          <w:szCs w:val="24"/>
        </w:rPr>
        <w:t>в ходе термокинетических и</w:t>
      </w:r>
      <w:r w:rsidR="001456E3" w:rsidRPr="00654714">
        <w:rPr>
          <w:rFonts w:ascii="Times New Roman" w:hAnsi="Times New Roman" w:cs="Times New Roman"/>
          <w:sz w:val="24"/>
          <w:szCs w:val="24"/>
        </w:rPr>
        <w:t>с</w:t>
      </w:r>
      <w:r w:rsidR="001456E3" w:rsidRPr="00654714">
        <w:rPr>
          <w:rFonts w:ascii="Times New Roman" w:hAnsi="Times New Roman" w:cs="Times New Roman"/>
          <w:sz w:val="24"/>
          <w:szCs w:val="24"/>
        </w:rPr>
        <w:t>пытаний, методика которых описана в раб</w:t>
      </w:r>
      <w:r w:rsidR="001456E3" w:rsidRPr="00654714">
        <w:rPr>
          <w:rFonts w:ascii="Times New Roman" w:hAnsi="Times New Roman" w:cs="Times New Roman"/>
          <w:sz w:val="24"/>
          <w:szCs w:val="24"/>
        </w:rPr>
        <w:t>о</w:t>
      </w:r>
      <w:r w:rsidR="001456E3" w:rsidRPr="00654714">
        <w:rPr>
          <w:rFonts w:ascii="Times New Roman" w:hAnsi="Times New Roman" w:cs="Times New Roman"/>
          <w:sz w:val="24"/>
          <w:szCs w:val="24"/>
        </w:rPr>
        <w:t>те [4]. В данной методике проводят испыт</w:t>
      </w:r>
      <w:r w:rsidR="001456E3" w:rsidRPr="00654714">
        <w:rPr>
          <w:rFonts w:ascii="Times New Roman" w:hAnsi="Times New Roman" w:cs="Times New Roman"/>
          <w:sz w:val="24"/>
          <w:szCs w:val="24"/>
        </w:rPr>
        <w:t>а</w:t>
      </w:r>
      <w:r w:rsidR="001456E3" w:rsidRPr="00654714">
        <w:rPr>
          <w:rFonts w:ascii="Times New Roman" w:hAnsi="Times New Roman" w:cs="Times New Roman"/>
          <w:sz w:val="24"/>
          <w:szCs w:val="24"/>
        </w:rPr>
        <w:t xml:space="preserve">ния образцов при различных нагрузках (не менее трех) и температурах (не менее трех), строят линейные зависимости </w:t>
      </w:r>
      <w:r w:rsidR="004F47F7" w:rsidRPr="00654714">
        <w:rPr>
          <w:rFonts w:ascii="Times New Roman" w:hAnsi="Times New Roman" w:cs="Times New Roman"/>
          <w:position w:val="-14"/>
          <w:sz w:val="24"/>
          <w:szCs w:val="24"/>
        </w:rPr>
        <w:object w:dxaOrig="460" w:dyaOrig="380">
          <v:shape id="_x0000_i1031" type="#_x0000_t75" style="width:23.1pt;height:18.45pt" o:ole="">
            <v:imagedata r:id="rId22" o:title=""/>
          </v:shape>
          <o:OLEObject Type="Embed" ProgID="Equation.3" ShapeID="_x0000_i1031" DrawAspect="Content" ObjectID="_1479621619" r:id="rId23"/>
        </w:object>
      </w:r>
      <w:r w:rsidR="001456E3" w:rsidRPr="00654714">
        <w:rPr>
          <w:rFonts w:ascii="Times New Roman" w:hAnsi="Times New Roman" w:cs="Times New Roman"/>
          <w:sz w:val="24"/>
          <w:szCs w:val="24"/>
        </w:rPr>
        <w:t xml:space="preserve"> (ось о</w:t>
      </w:r>
      <w:r w:rsidR="001456E3" w:rsidRPr="00654714">
        <w:rPr>
          <w:rFonts w:ascii="Times New Roman" w:hAnsi="Times New Roman" w:cs="Times New Roman"/>
          <w:sz w:val="24"/>
          <w:szCs w:val="24"/>
        </w:rPr>
        <w:t>р</w:t>
      </w:r>
      <w:r w:rsidR="001456E3" w:rsidRPr="00654714">
        <w:rPr>
          <w:rFonts w:ascii="Times New Roman" w:hAnsi="Times New Roman" w:cs="Times New Roman"/>
          <w:sz w:val="24"/>
          <w:szCs w:val="24"/>
        </w:rPr>
        <w:lastRenderedPageBreak/>
        <w:t xml:space="preserve">динат) от </w:t>
      </w:r>
      <w:r w:rsidR="001456E3" w:rsidRPr="00654714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2" type="#_x0000_t75" style="width:12pt;height:11.1pt" o:ole="">
            <v:imagedata r:id="rId12" o:title=""/>
          </v:shape>
          <o:OLEObject Type="Embed" ProgID="Equation.3" ShapeID="_x0000_i1032" DrawAspect="Content" ObjectID="_1479621620" r:id="rId24"/>
        </w:object>
      </w:r>
      <w:r w:rsidR="001456E3" w:rsidRPr="00654714">
        <w:rPr>
          <w:rFonts w:ascii="Times New Roman" w:hAnsi="Times New Roman" w:cs="Times New Roman"/>
          <w:sz w:val="24"/>
          <w:szCs w:val="24"/>
        </w:rPr>
        <w:t xml:space="preserve"> (ось абсцисс) и экстраполируют эти зависимости до пересечения этих пр</w:t>
      </w:r>
      <w:r w:rsidR="001456E3" w:rsidRPr="00654714">
        <w:rPr>
          <w:rFonts w:ascii="Times New Roman" w:hAnsi="Times New Roman" w:cs="Times New Roman"/>
          <w:sz w:val="24"/>
          <w:szCs w:val="24"/>
        </w:rPr>
        <w:t>я</w:t>
      </w:r>
      <w:r w:rsidR="001456E3" w:rsidRPr="00654714">
        <w:rPr>
          <w:rFonts w:ascii="Times New Roman" w:hAnsi="Times New Roman" w:cs="Times New Roman"/>
          <w:sz w:val="24"/>
          <w:szCs w:val="24"/>
        </w:rPr>
        <w:t xml:space="preserve">мых в одной точке. Показание оси ординат в данной точке соответствует величине </w:t>
      </w:r>
      <w:r w:rsidR="004F47F7" w:rsidRPr="00654714">
        <w:rPr>
          <w:rFonts w:ascii="Times New Roman" w:hAnsi="Times New Roman" w:cs="Times New Roman"/>
          <w:position w:val="-12"/>
          <w:sz w:val="24"/>
          <w:szCs w:val="24"/>
        </w:rPr>
        <w:object w:dxaOrig="480" w:dyaOrig="360">
          <v:shape id="_x0000_i1033" type="#_x0000_t75" style="width:24pt;height:18.45pt" o:ole="">
            <v:imagedata r:id="rId25" o:title=""/>
          </v:shape>
          <o:OLEObject Type="Embed" ProgID="Equation.3" ShapeID="_x0000_i1033" DrawAspect="Content" ObjectID="_1479621621" r:id="rId26"/>
        </w:object>
      </w:r>
      <w:r w:rsidR="001456E3" w:rsidRPr="00654714">
        <w:rPr>
          <w:rFonts w:ascii="Times New Roman" w:hAnsi="Times New Roman" w:cs="Times New Roman"/>
          <w:sz w:val="24"/>
          <w:szCs w:val="24"/>
        </w:rPr>
        <w:t>.</w:t>
      </w:r>
      <w:r w:rsidR="004F47F7">
        <w:rPr>
          <w:rFonts w:ascii="Times New Roman" w:hAnsi="Times New Roman" w:cs="Times New Roman"/>
          <w:sz w:val="24"/>
          <w:szCs w:val="24"/>
        </w:rPr>
        <w:t xml:space="preserve"> </w:t>
      </w:r>
      <w:r w:rsidR="001456E3" w:rsidRPr="00654714">
        <w:rPr>
          <w:rFonts w:ascii="Times New Roman" w:hAnsi="Times New Roman" w:cs="Times New Roman"/>
          <w:sz w:val="24"/>
          <w:szCs w:val="24"/>
        </w:rPr>
        <w:t>Перестраивают полученные экспериме</w:t>
      </w:r>
      <w:r w:rsidR="001456E3" w:rsidRPr="00654714">
        <w:rPr>
          <w:rFonts w:ascii="Times New Roman" w:hAnsi="Times New Roman" w:cs="Times New Roman"/>
          <w:sz w:val="24"/>
          <w:szCs w:val="24"/>
        </w:rPr>
        <w:t>н</w:t>
      </w:r>
      <w:r w:rsidR="001456E3" w:rsidRPr="00654714">
        <w:rPr>
          <w:rFonts w:ascii="Times New Roman" w:hAnsi="Times New Roman" w:cs="Times New Roman"/>
          <w:sz w:val="24"/>
          <w:szCs w:val="24"/>
        </w:rPr>
        <w:t xml:space="preserve">тальные результаты в координатах </w:t>
      </w:r>
      <w:r w:rsidR="001456E3" w:rsidRPr="00654714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34" type="#_x0000_t75" style="width:27.7pt;height:17.55pt" o:ole="">
            <v:imagedata r:id="rId27" o:title=""/>
          </v:shape>
          <o:OLEObject Type="Embed" ProgID="Equation.3" ShapeID="_x0000_i1034" DrawAspect="Content" ObjectID="_1479621622" r:id="rId28"/>
        </w:object>
      </w:r>
      <w:r w:rsidR="001456E3" w:rsidRPr="00654714">
        <w:rPr>
          <w:rFonts w:ascii="Times New Roman" w:hAnsi="Times New Roman" w:cs="Times New Roman"/>
          <w:sz w:val="24"/>
          <w:szCs w:val="24"/>
        </w:rPr>
        <w:t xml:space="preserve"> - эффективная энергия активации (ось орд</w:t>
      </w:r>
      <w:r w:rsidR="001456E3" w:rsidRPr="00654714">
        <w:rPr>
          <w:rFonts w:ascii="Times New Roman" w:hAnsi="Times New Roman" w:cs="Times New Roman"/>
          <w:sz w:val="24"/>
          <w:szCs w:val="24"/>
        </w:rPr>
        <w:t>и</w:t>
      </w:r>
      <w:r w:rsidR="001456E3" w:rsidRPr="00654714">
        <w:rPr>
          <w:rFonts w:ascii="Times New Roman" w:hAnsi="Times New Roman" w:cs="Times New Roman"/>
          <w:sz w:val="24"/>
          <w:szCs w:val="24"/>
        </w:rPr>
        <w:t xml:space="preserve">нат) - </w:t>
      </w:r>
      <w:r w:rsidR="001456E3" w:rsidRPr="00654714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5" type="#_x0000_t75" style="width:12pt;height:11.1pt" o:ole="">
            <v:imagedata r:id="rId29" o:title=""/>
          </v:shape>
          <o:OLEObject Type="Embed" ProgID="Equation.3" ShapeID="_x0000_i1035" DrawAspect="Content" ObjectID="_1479621623" r:id="rId30"/>
        </w:object>
      </w:r>
      <w:r w:rsidR="001456E3" w:rsidRPr="00654714">
        <w:rPr>
          <w:rFonts w:ascii="Times New Roman" w:hAnsi="Times New Roman" w:cs="Times New Roman"/>
          <w:sz w:val="24"/>
          <w:szCs w:val="24"/>
        </w:rPr>
        <w:t xml:space="preserve">. Величина  </w:t>
      </w:r>
      <w:r w:rsidR="001456E3" w:rsidRPr="00654714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36" type="#_x0000_t75" style="width:27.7pt;height:17.55pt" o:ole="">
            <v:imagedata r:id="rId27" o:title=""/>
          </v:shape>
          <o:OLEObject Type="Embed" ProgID="Equation.3" ShapeID="_x0000_i1036" DrawAspect="Content" ObjectID="_1479621624" r:id="rId31"/>
        </w:object>
      </w:r>
      <w:r w:rsidR="001456E3" w:rsidRPr="00654714">
        <w:rPr>
          <w:rFonts w:ascii="Times New Roman" w:hAnsi="Times New Roman" w:cs="Times New Roman"/>
          <w:sz w:val="24"/>
          <w:szCs w:val="24"/>
        </w:rPr>
        <w:t xml:space="preserve"> определяется из выражения </w:t>
      </w:r>
    </w:p>
    <w:p w:rsidR="001456E3" w:rsidRPr="00654714" w:rsidRDefault="004F47F7" w:rsidP="00A01C1B">
      <w:pPr>
        <w:spacing w:after="0" w:line="240" w:lineRule="auto"/>
        <w:ind w:firstLine="18"/>
        <w:jc w:val="right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position w:val="-32"/>
          <w:sz w:val="24"/>
          <w:szCs w:val="24"/>
        </w:rPr>
        <w:object w:dxaOrig="1840" w:dyaOrig="760">
          <v:shape id="_x0000_i1037" type="#_x0000_t75" style="width:92.3pt;height:37.85pt" o:ole="">
            <v:imagedata r:id="rId32" o:title=""/>
          </v:shape>
          <o:OLEObject Type="Embed" ProgID="Equation.3" ShapeID="_x0000_i1037" DrawAspect="Content" ObjectID="_1479621625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, кДж/моль    </w:t>
      </w:r>
      <w:r w:rsidR="001456E3" w:rsidRPr="006547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56E3" w:rsidRPr="00654714">
        <w:rPr>
          <w:rFonts w:ascii="Times New Roman" w:hAnsi="Times New Roman" w:cs="Times New Roman"/>
          <w:sz w:val="24"/>
          <w:szCs w:val="24"/>
        </w:rPr>
        <w:t>)</w:t>
      </w:r>
    </w:p>
    <w:p w:rsidR="001456E3" w:rsidRPr="00654714" w:rsidRDefault="001456E3" w:rsidP="00A0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sz w:val="24"/>
          <w:szCs w:val="24"/>
        </w:rPr>
        <w:t>Экстраполируют линейные зависим</w:t>
      </w:r>
      <w:r w:rsidRPr="00654714">
        <w:rPr>
          <w:rFonts w:ascii="Times New Roman" w:hAnsi="Times New Roman" w:cs="Times New Roman"/>
          <w:sz w:val="24"/>
          <w:szCs w:val="24"/>
        </w:rPr>
        <w:t>о</w:t>
      </w:r>
      <w:r w:rsidRPr="00654714">
        <w:rPr>
          <w:rFonts w:ascii="Times New Roman" w:hAnsi="Times New Roman" w:cs="Times New Roman"/>
          <w:sz w:val="24"/>
          <w:szCs w:val="24"/>
        </w:rPr>
        <w:t xml:space="preserve">сти </w:t>
      </w:r>
      <w:r w:rsidRPr="00654714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38" type="#_x0000_t75" style="width:27.7pt;height:17.55pt" o:ole="">
            <v:imagedata r:id="rId27" o:title=""/>
          </v:shape>
          <o:OLEObject Type="Embed" ProgID="Equation.3" ShapeID="_x0000_i1038" DrawAspect="Content" ObjectID="_1479621626" r:id="rId34"/>
        </w:object>
      </w:r>
      <w:r w:rsidRPr="00654714">
        <w:rPr>
          <w:rFonts w:ascii="Times New Roman" w:hAnsi="Times New Roman" w:cs="Times New Roman"/>
          <w:sz w:val="24"/>
          <w:szCs w:val="24"/>
        </w:rPr>
        <w:t>-</w:t>
      </w:r>
      <w:r w:rsidRPr="00654714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9" type="#_x0000_t75" style="width:12pt;height:11.1pt" o:ole="">
            <v:imagedata r:id="rId29" o:title=""/>
          </v:shape>
          <o:OLEObject Type="Embed" ProgID="Equation.3" ShapeID="_x0000_i1039" DrawAspect="Content" ObjectID="_1479621627" r:id="rId35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 на ось ординат, где они перес</w:t>
      </w:r>
      <w:r w:rsidRPr="00654714">
        <w:rPr>
          <w:rFonts w:ascii="Times New Roman" w:hAnsi="Times New Roman" w:cs="Times New Roman"/>
          <w:sz w:val="24"/>
          <w:szCs w:val="24"/>
        </w:rPr>
        <w:t>е</w:t>
      </w:r>
      <w:r w:rsidRPr="00654714">
        <w:rPr>
          <w:rFonts w:ascii="Times New Roman" w:hAnsi="Times New Roman" w:cs="Times New Roman"/>
          <w:sz w:val="24"/>
          <w:szCs w:val="24"/>
        </w:rPr>
        <w:t>каются в одной точке. Положение данной точки на оси ординат  соответствует велич</w:t>
      </w:r>
      <w:r w:rsidRPr="00654714">
        <w:rPr>
          <w:rFonts w:ascii="Times New Roman" w:hAnsi="Times New Roman" w:cs="Times New Roman"/>
          <w:sz w:val="24"/>
          <w:szCs w:val="24"/>
        </w:rPr>
        <w:t>и</w:t>
      </w:r>
      <w:r w:rsidRPr="00654714">
        <w:rPr>
          <w:rFonts w:ascii="Times New Roman" w:hAnsi="Times New Roman" w:cs="Times New Roman"/>
          <w:sz w:val="24"/>
          <w:szCs w:val="24"/>
        </w:rPr>
        <w:t xml:space="preserve">не энергии активации разрушения материала шлифовального круга </w:t>
      </w:r>
      <w:r w:rsidRPr="00654714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40" type="#_x0000_t75" style="width:15.7pt;height:18.45pt" o:ole="">
            <v:imagedata r:id="rId36" o:title=""/>
          </v:shape>
          <o:OLEObject Type="Embed" ProgID="Equation.3" ShapeID="_x0000_i1040" DrawAspect="Content" ObjectID="_1479621628" r:id="rId37"/>
        </w:object>
      </w:r>
      <w:r w:rsidRPr="00654714">
        <w:rPr>
          <w:rFonts w:ascii="Times New Roman" w:hAnsi="Times New Roman" w:cs="Times New Roman"/>
          <w:sz w:val="24"/>
          <w:szCs w:val="24"/>
        </w:rPr>
        <w:t>. Рассчитывают в</w:t>
      </w:r>
      <w:r w:rsidRPr="00654714">
        <w:rPr>
          <w:rFonts w:ascii="Times New Roman" w:hAnsi="Times New Roman" w:cs="Times New Roman"/>
          <w:sz w:val="24"/>
          <w:szCs w:val="24"/>
        </w:rPr>
        <w:t>е</w:t>
      </w:r>
      <w:r w:rsidRPr="00654714">
        <w:rPr>
          <w:rFonts w:ascii="Times New Roman" w:hAnsi="Times New Roman" w:cs="Times New Roman"/>
          <w:sz w:val="24"/>
          <w:szCs w:val="24"/>
        </w:rPr>
        <w:t>личину структурно-чувствительного коэ</w:t>
      </w:r>
      <w:r w:rsidRPr="00654714">
        <w:rPr>
          <w:rFonts w:ascii="Times New Roman" w:hAnsi="Times New Roman" w:cs="Times New Roman"/>
          <w:sz w:val="24"/>
          <w:szCs w:val="24"/>
        </w:rPr>
        <w:t>ф</w:t>
      </w:r>
      <w:r w:rsidRPr="00654714">
        <w:rPr>
          <w:rFonts w:ascii="Times New Roman" w:hAnsi="Times New Roman" w:cs="Times New Roman"/>
          <w:sz w:val="24"/>
          <w:szCs w:val="24"/>
        </w:rPr>
        <w:t>фициента как</w:t>
      </w:r>
    </w:p>
    <w:p w:rsidR="001456E3" w:rsidRPr="00654714" w:rsidRDefault="001456E3" w:rsidP="00A01C1B">
      <w:pPr>
        <w:spacing w:after="0" w:line="240" w:lineRule="auto"/>
        <w:ind w:hanging="18"/>
        <w:jc w:val="right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041" type="#_x0000_t75" style="width:72.9pt;height:30.45pt" o:ole="">
            <v:imagedata r:id="rId38" o:title=""/>
          </v:shape>
          <o:OLEObject Type="Embed" ProgID="Equation.3" ShapeID="_x0000_i1041" DrawAspect="Content" ObjectID="_1479621629" r:id="rId39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47F7">
        <w:rPr>
          <w:rFonts w:ascii="Times New Roman" w:hAnsi="Times New Roman" w:cs="Times New Roman"/>
          <w:sz w:val="24"/>
          <w:szCs w:val="24"/>
        </w:rPr>
        <w:t xml:space="preserve">     </w:t>
      </w:r>
      <w:r w:rsidRPr="00654714">
        <w:rPr>
          <w:rFonts w:ascii="Times New Roman" w:hAnsi="Times New Roman" w:cs="Times New Roman"/>
          <w:sz w:val="24"/>
          <w:szCs w:val="24"/>
        </w:rPr>
        <w:t>(</w:t>
      </w:r>
      <w:r w:rsidR="004F47F7">
        <w:rPr>
          <w:rFonts w:ascii="Times New Roman" w:hAnsi="Times New Roman" w:cs="Times New Roman"/>
          <w:sz w:val="24"/>
          <w:szCs w:val="24"/>
        </w:rPr>
        <w:t>2</w:t>
      </w:r>
      <w:r w:rsidRPr="00654714">
        <w:rPr>
          <w:rFonts w:ascii="Times New Roman" w:hAnsi="Times New Roman" w:cs="Times New Roman"/>
          <w:sz w:val="24"/>
          <w:szCs w:val="24"/>
        </w:rPr>
        <w:t>)</w:t>
      </w:r>
    </w:p>
    <w:p w:rsidR="001456E3" w:rsidRPr="00654714" w:rsidRDefault="001456E3" w:rsidP="00A0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sz w:val="24"/>
          <w:szCs w:val="24"/>
        </w:rPr>
        <w:t>Учитывая, что локальные участки р</w:t>
      </w:r>
      <w:r w:rsidRPr="00654714">
        <w:rPr>
          <w:rFonts w:ascii="Times New Roman" w:hAnsi="Times New Roman" w:cs="Times New Roman"/>
          <w:sz w:val="24"/>
          <w:szCs w:val="24"/>
        </w:rPr>
        <w:t>е</w:t>
      </w:r>
      <w:r w:rsidRPr="00654714">
        <w:rPr>
          <w:rFonts w:ascii="Times New Roman" w:hAnsi="Times New Roman" w:cs="Times New Roman"/>
          <w:sz w:val="24"/>
          <w:szCs w:val="24"/>
        </w:rPr>
        <w:t>жущей части шлифовального круга испыт</w:t>
      </w:r>
      <w:r w:rsidRPr="00654714">
        <w:rPr>
          <w:rFonts w:ascii="Times New Roman" w:hAnsi="Times New Roman" w:cs="Times New Roman"/>
          <w:sz w:val="24"/>
          <w:szCs w:val="24"/>
        </w:rPr>
        <w:t>ы</w:t>
      </w:r>
      <w:r w:rsidRPr="00654714">
        <w:rPr>
          <w:rFonts w:ascii="Times New Roman" w:hAnsi="Times New Roman" w:cs="Times New Roman"/>
          <w:sz w:val="24"/>
          <w:szCs w:val="24"/>
        </w:rPr>
        <w:t>вают не постоянную нагрузку, а циклич</w:t>
      </w:r>
      <w:r w:rsidRPr="00654714">
        <w:rPr>
          <w:rFonts w:ascii="Times New Roman" w:hAnsi="Times New Roman" w:cs="Times New Roman"/>
          <w:sz w:val="24"/>
          <w:szCs w:val="24"/>
        </w:rPr>
        <w:t>е</w:t>
      </w:r>
      <w:r w:rsidRPr="00654714">
        <w:rPr>
          <w:rFonts w:ascii="Times New Roman" w:hAnsi="Times New Roman" w:cs="Times New Roman"/>
          <w:sz w:val="24"/>
          <w:szCs w:val="24"/>
        </w:rPr>
        <w:t>скую, то стойкость режущей части шлиф</w:t>
      </w:r>
      <w:r w:rsidRPr="00654714">
        <w:rPr>
          <w:rFonts w:ascii="Times New Roman" w:hAnsi="Times New Roman" w:cs="Times New Roman"/>
          <w:sz w:val="24"/>
          <w:szCs w:val="24"/>
        </w:rPr>
        <w:t>о</w:t>
      </w:r>
      <w:r w:rsidRPr="00654714">
        <w:rPr>
          <w:rFonts w:ascii="Times New Roman" w:hAnsi="Times New Roman" w:cs="Times New Roman"/>
          <w:sz w:val="24"/>
          <w:szCs w:val="24"/>
        </w:rPr>
        <w:t xml:space="preserve">вального круга </w:t>
      </w:r>
      <w:r w:rsidR="004F47F7" w:rsidRPr="00654714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42" type="#_x0000_t75" style="width:15.7pt;height:18.45pt" o:ole="">
            <v:imagedata r:id="rId40" o:title=""/>
          </v:shape>
          <o:OLEObject Type="Embed" ProgID="Equation.3" ShapeID="_x0000_i1042" DrawAspect="Content" ObjectID="_1479621630" r:id="rId41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 будет зависеть не только от долговечности материала круга, но и от длительности контакта </w:t>
      </w:r>
      <w:r w:rsidR="004F47F7" w:rsidRPr="006547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43" type="#_x0000_t75" style="width:11.1pt;height:17.55pt" o:ole="">
            <v:imagedata r:id="rId42" o:title=""/>
          </v:shape>
          <o:OLEObject Type="Embed" ProgID="Equation.3" ShapeID="_x0000_i1043" DrawAspect="Content" ObjectID="_1479621631" r:id="rId43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 локального учас</w:t>
      </w:r>
      <w:r w:rsidRPr="00654714">
        <w:rPr>
          <w:rFonts w:ascii="Times New Roman" w:hAnsi="Times New Roman" w:cs="Times New Roman"/>
          <w:sz w:val="24"/>
          <w:szCs w:val="24"/>
        </w:rPr>
        <w:t>т</w:t>
      </w:r>
      <w:r w:rsidRPr="00654714">
        <w:rPr>
          <w:rFonts w:ascii="Times New Roman" w:hAnsi="Times New Roman" w:cs="Times New Roman"/>
          <w:sz w:val="24"/>
          <w:szCs w:val="24"/>
        </w:rPr>
        <w:t>ка режущей части круга с обрабатываемой деталью за один оборот круга, частоты вр</w:t>
      </w:r>
      <w:r w:rsidRPr="00654714">
        <w:rPr>
          <w:rFonts w:ascii="Times New Roman" w:hAnsi="Times New Roman" w:cs="Times New Roman"/>
          <w:sz w:val="24"/>
          <w:szCs w:val="24"/>
        </w:rPr>
        <w:t>а</w:t>
      </w:r>
      <w:r w:rsidRPr="00654714">
        <w:rPr>
          <w:rFonts w:ascii="Times New Roman" w:hAnsi="Times New Roman" w:cs="Times New Roman"/>
          <w:sz w:val="24"/>
          <w:szCs w:val="24"/>
        </w:rPr>
        <w:t xml:space="preserve">щения круга </w:t>
      </w:r>
      <w:r w:rsidR="004F47F7" w:rsidRPr="00654714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44" type="#_x0000_t75" style="width:14.75pt;height:17.55pt" o:ole="">
            <v:imagedata r:id="rId44" o:title=""/>
          </v:shape>
          <o:OLEObject Type="Embed" ProgID="Equation.3" ShapeID="_x0000_i1044" DrawAspect="Content" ObjectID="_1479621632" r:id="rId45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 (мин</w:t>
      </w:r>
      <w:r w:rsidRPr="006547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54714">
        <w:rPr>
          <w:rFonts w:ascii="Times New Roman" w:hAnsi="Times New Roman" w:cs="Times New Roman"/>
          <w:sz w:val="24"/>
          <w:szCs w:val="24"/>
        </w:rPr>
        <w:t>), а также соотнош</w:t>
      </w:r>
      <w:r w:rsidRPr="00654714">
        <w:rPr>
          <w:rFonts w:ascii="Times New Roman" w:hAnsi="Times New Roman" w:cs="Times New Roman"/>
          <w:sz w:val="24"/>
          <w:szCs w:val="24"/>
        </w:rPr>
        <w:t>е</w:t>
      </w:r>
      <w:r w:rsidRPr="00654714">
        <w:rPr>
          <w:rFonts w:ascii="Times New Roman" w:hAnsi="Times New Roman" w:cs="Times New Roman"/>
          <w:sz w:val="24"/>
          <w:szCs w:val="24"/>
        </w:rPr>
        <w:t xml:space="preserve">ния ширины шлифовального круга </w:t>
      </w:r>
      <w:r w:rsidR="004F47F7" w:rsidRPr="00654714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5" type="#_x0000_t75" style="width:12pt;height:12.9pt" o:ole="">
            <v:imagedata r:id="rId46" o:title=""/>
          </v:shape>
          <o:OLEObject Type="Embed" ProgID="Equation.3" ShapeID="_x0000_i1045" DrawAspect="Content" ObjectID="_1479621633" r:id="rId47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(м) и поперечной подачи шлифовального круга </w:t>
      </w:r>
      <w:r w:rsidRPr="00654714">
        <w:rPr>
          <w:rFonts w:ascii="Times New Roman" w:hAnsi="Times New Roman" w:cs="Times New Roman"/>
          <w:sz w:val="24"/>
          <w:szCs w:val="24"/>
        </w:rPr>
        <w:lastRenderedPageBreak/>
        <w:t xml:space="preserve">при шлифовании </w:t>
      </w:r>
      <w:r w:rsidR="004F47F7" w:rsidRPr="00654714">
        <w:rPr>
          <w:rFonts w:ascii="Times New Roman" w:hAnsi="Times New Roman" w:cs="Times New Roman"/>
          <w:position w:val="-14"/>
          <w:sz w:val="24"/>
          <w:szCs w:val="24"/>
        </w:rPr>
        <w:object w:dxaOrig="279" w:dyaOrig="380">
          <v:shape id="_x0000_i1046" type="#_x0000_t75" style="width:13.85pt;height:18.45pt" o:ole="">
            <v:imagedata r:id="rId48" o:title=""/>
          </v:shape>
          <o:OLEObject Type="Embed" ProgID="Equation.3" ShapeID="_x0000_i1046" DrawAspect="Content" ObjectID="_1479621634" r:id="rId49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 (м). Величина </w:t>
      </w:r>
      <w:r w:rsidR="004F47F7" w:rsidRPr="00654714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47" type="#_x0000_t75" style="width:15.7pt;height:18.45pt" o:ole="">
            <v:imagedata r:id="rId50" o:title=""/>
          </v:shape>
          <o:OLEObject Type="Embed" ProgID="Equation.3" ShapeID="_x0000_i1047" DrawAspect="Content" ObjectID="_1479621635" r:id="rId51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 с</w:t>
      </w:r>
      <w:r w:rsidRPr="00654714">
        <w:rPr>
          <w:rFonts w:ascii="Times New Roman" w:hAnsi="Times New Roman" w:cs="Times New Roman"/>
          <w:sz w:val="24"/>
          <w:szCs w:val="24"/>
        </w:rPr>
        <w:t>о</w:t>
      </w:r>
      <w:r w:rsidRPr="00654714">
        <w:rPr>
          <w:rFonts w:ascii="Times New Roman" w:hAnsi="Times New Roman" w:cs="Times New Roman"/>
          <w:sz w:val="24"/>
          <w:szCs w:val="24"/>
        </w:rPr>
        <w:t xml:space="preserve">ставляет  </w:t>
      </w:r>
    </w:p>
    <w:p w:rsidR="001456E3" w:rsidRPr="00654714" w:rsidRDefault="004F47F7" w:rsidP="00A01C1B">
      <w:pPr>
        <w:spacing w:after="0" w:line="240" w:lineRule="auto"/>
        <w:ind w:hanging="60"/>
        <w:jc w:val="right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position w:val="-32"/>
          <w:sz w:val="24"/>
          <w:szCs w:val="24"/>
        </w:rPr>
        <w:object w:dxaOrig="1320" w:dyaOrig="740">
          <v:shape id="_x0000_i1048" type="#_x0000_t75" style="width:66.45pt;height:36.9pt" o:ole="">
            <v:imagedata r:id="rId52" o:title=""/>
          </v:shape>
          <o:OLEObject Type="Embed" ProgID="Equation.3" ShapeID="_x0000_i1048" DrawAspect="Content" ObjectID="_1479621636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, с    </w:t>
      </w:r>
      <w:r w:rsidR="00135D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56E3" w:rsidRPr="006547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1456E3" w:rsidRPr="00654714">
        <w:rPr>
          <w:rFonts w:ascii="Times New Roman" w:hAnsi="Times New Roman" w:cs="Times New Roman"/>
          <w:sz w:val="24"/>
          <w:szCs w:val="24"/>
        </w:rPr>
        <w:t>)</w:t>
      </w:r>
    </w:p>
    <w:p w:rsidR="001456E3" w:rsidRPr="00654714" w:rsidRDefault="001456E3" w:rsidP="00A0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sz w:val="24"/>
          <w:szCs w:val="24"/>
        </w:rPr>
        <w:t xml:space="preserve">где </w:t>
      </w:r>
      <w:r w:rsidR="004F47F7" w:rsidRPr="00654714">
        <w:rPr>
          <w:rFonts w:ascii="Times New Roman" w:hAnsi="Times New Roman" w:cs="Times New Roman"/>
          <w:position w:val="-32"/>
          <w:sz w:val="24"/>
          <w:szCs w:val="24"/>
        </w:rPr>
        <w:object w:dxaOrig="880" w:dyaOrig="700">
          <v:shape id="_x0000_i1049" type="#_x0000_t75" style="width:44.3pt;height:35.1pt" o:ole="">
            <v:imagedata r:id="rId54" o:title=""/>
          </v:shape>
          <o:OLEObject Type="Embed" ProgID="Equation.3" ShapeID="_x0000_i1049" DrawAspect="Content" ObjectID="_1479621637" r:id="rId55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 (с), здесь </w:t>
      </w:r>
      <w:r w:rsidR="004F47F7" w:rsidRPr="006547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50" type="#_x0000_t75" style="width:11.1pt;height:17.55pt" o:ole="">
            <v:imagedata r:id="rId56" o:title=""/>
          </v:shape>
          <o:OLEObject Type="Embed" ProgID="Equation.3" ShapeID="_x0000_i1050" DrawAspect="Content" ObjectID="_1479621638" r:id="rId57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- длина контакта режущей кромки с обрабатываемой деталью (м), а </w:t>
      </w:r>
      <w:r w:rsidR="004F47F7" w:rsidRPr="00654714">
        <w:rPr>
          <w:rFonts w:ascii="Times New Roman" w:hAnsi="Times New Roman" w:cs="Times New Roman"/>
          <w:position w:val="-24"/>
          <w:sz w:val="24"/>
          <w:szCs w:val="24"/>
        </w:rPr>
        <w:object w:dxaOrig="1300" w:dyaOrig="639">
          <v:shape id="_x0000_i1051" type="#_x0000_t75" style="width:65.55pt;height:32.3pt" o:ole="">
            <v:imagedata r:id="rId58" o:title=""/>
          </v:shape>
          <o:OLEObject Type="Embed" ProgID="Equation.3" ShapeID="_x0000_i1051" DrawAspect="Content" ObjectID="_1479621639" r:id="rId59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 (м/с), где </w:t>
      </w:r>
      <w:r w:rsidR="004F47F7" w:rsidRPr="00654714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52" type="#_x0000_t75" style="width:14.75pt;height:17.55pt" o:ole="">
            <v:imagedata r:id="rId60" o:title=""/>
          </v:shape>
          <o:OLEObject Type="Embed" ProgID="Equation.3" ShapeID="_x0000_i1052" DrawAspect="Content" ObjectID="_1479621640" r:id="rId61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 - радиус шлифовального круга, м. Поскольку контакт режущей кромки с обрабатываемой деталью представляет собой дугу, длина которой о</w:t>
      </w:r>
      <w:r w:rsidRPr="00654714">
        <w:rPr>
          <w:rFonts w:ascii="Times New Roman" w:hAnsi="Times New Roman" w:cs="Times New Roman"/>
          <w:sz w:val="24"/>
          <w:szCs w:val="24"/>
        </w:rPr>
        <w:t>п</w:t>
      </w:r>
      <w:r w:rsidRPr="00654714">
        <w:rPr>
          <w:rFonts w:ascii="Times New Roman" w:hAnsi="Times New Roman" w:cs="Times New Roman"/>
          <w:sz w:val="24"/>
          <w:szCs w:val="24"/>
        </w:rPr>
        <w:t xml:space="preserve">ределяется радиусом шлифовального круга </w:t>
      </w:r>
      <w:r w:rsidR="004F47F7" w:rsidRPr="00654714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53" type="#_x0000_t75" style="width:14.75pt;height:17.55pt" o:ole="">
            <v:imagedata r:id="rId62" o:title=""/>
          </v:shape>
          <o:OLEObject Type="Embed" ProgID="Equation.3" ShapeID="_x0000_i1053" DrawAspect="Content" ObjectID="_1479621641" r:id="rId63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 и осевой подачей </w:t>
      </w:r>
      <w:r w:rsidRPr="00654714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54" type="#_x0000_t75" style="width:13.85pt;height:17.55pt" o:ole="">
            <v:imagedata r:id="rId64" o:title=""/>
          </v:shape>
          <o:OLEObject Type="Embed" ProgID="Equation.3" ShapeID="_x0000_i1054" DrawAspect="Content" ObjectID="_1479621642" r:id="rId65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 (м) круга при шл</w:t>
      </w:r>
      <w:r w:rsidRPr="00654714">
        <w:rPr>
          <w:rFonts w:ascii="Times New Roman" w:hAnsi="Times New Roman" w:cs="Times New Roman"/>
          <w:sz w:val="24"/>
          <w:szCs w:val="24"/>
        </w:rPr>
        <w:t>и</w:t>
      </w:r>
      <w:r w:rsidRPr="00654714">
        <w:rPr>
          <w:rFonts w:ascii="Times New Roman" w:hAnsi="Times New Roman" w:cs="Times New Roman"/>
          <w:sz w:val="24"/>
          <w:szCs w:val="24"/>
        </w:rPr>
        <w:t>фовании, ее величина может быть найдена из выражения</w:t>
      </w:r>
    </w:p>
    <w:p w:rsidR="001456E3" w:rsidRPr="00654714" w:rsidRDefault="004F47F7" w:rsidP="00A01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position w:val="-32"/>
          <w:sz w:val="24"/>
          <w:szCs w:val="24"/>
        </w:rPr>
        <w:object w:dxaOrig="2200" w:dyaOrig="760">
          <v:shape id="_x0000_i1055" type="#_x0000_t75" style="width:109.85pt;height:37.85pt" o:ole="">
            <v:imagedata r:id="rId66" o:title=""/>
          </v:shape>
          <o:OLEObject Type="Embed" ProgID="Equation.3" ShapeID="_x0000_i1055" DrawAspect="Content" ObjectID="_1479621643" r:id="rId67"/>
        </w:object>
      </w:r>
      <w:r>
        <w:rPr>
          <w:rFonts w:ascii="Times New Roman" w:hAnsi="Times New Roman" w:cs="Times New Roman"/>
          <w:sz w:val="24"/>
          <w:szCs w:val="24"/>
        </w:rPr>
        <w:t xml:space="preserve">, м        </w:t>
      </w:r>
      <w:r w:rsidR="001456E3" w:rsidRPr="006547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1456E3" w:rsidRPr="00654714">
        <w:rPr>
          <w:rFonts w:ascii="Times New Roman" w:hAnsi="Times New Roman" w:cs="Times New Roman"/>
          <w:sz w:val="24"/>
          <w:szCs w:val="24"/>
        </w:rPr>
        <w:t>)</w:t>
      </w:r>
    </w:p>
    <w:p w:rsidR="001456E3" w:rsidRPr="00654714" w:rsidRDefault="001456E3" w:rsidP="00A0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sz w:val="24"/>
          <w:szCs w:val="24"/>
        </w:rPr>
        <w:t>Далее находят экспериментальную з</w:t>
      </w:r>
      <w:r w:rsidRPr="00654714">
        <w:rPr>
          <w:rFonts w:ascii="Times New Roman" w:hAnsi="Times New Roman" w:cs="Times New Roman"/>
          <w:sz w:val="24"/>
          <w:szCs w:val="24"/>
        </w:rPr>
        <w:t>а</w:t>
      </w:r>
      <w:r w:rsidRPr="00654714">
        <w:rPr>
          <w:rFonts w:ascii="Times New Roman" w:hAnsi="Times New Roman" w:cs="Times New Roman"/>
          <w:sz w:val="24"/>
          <w:szCs w:val="24"/>
        </w:rPr>
        <w:t xml:space="preserve">висимость между режимами шлифования и давлением </w:t>
      </w:r>
      <w:r w:rsidRPr="00654714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56" type="#_x0000_t75" style="width:12pt;height:11.1pt" o:ole="">
            <v:imagedata r:id="rId68" o:title=""/>
          </v:shape>
          <o:OLEObject Type="Embed" ProgID="Equation.3" ShapeID="_x0000_i1056" DrawAspect="Content" ObjectID="_1479621644" r:id="rId69"/>
        </w:object>
      </w:r>
      <w:r w:rsidRPr="00654714">
        <w:rPr>
          <w:rFonts w:ascii="Times New Roman" w:hAnsi="Times New Roman" w:cs="Times New Roman"/>
          <w:sz w:val="24"/>
          <w:szCs w:val="24"/>
        </w:rPr>
        <w:t>, действующим на режущую часть шлифовального круга. Определяют из выражения (</w:t>
      </w:r>
      <w:r w:rsidR="00E60141">
        <w:rPr>
          <w:rFonts w:ascii="Times New Roman" w:hAnsi="Times New Roman" w:cs="Times New Roman"/>
          <w:sz w:val="24"/>
          <w:szCs w:val="24"/>
        </w:rPr>
        <w:t>2</w:t>
      </w:r>
      <w:r w:rsidRPr="00654714">
        <w:rPr>
          <w:rFonts w:ascii="Times New Roman" w:hAnsi="Times New Roman" w:cs="Times New Roman"/>
          <w:sz w:val="24"/>
          <w:szCs w:val="24"/>
        </w:rPr>
        <w:t xml:space="preserve">) стойкость шлифовального круга </w:t>
      </w:r>
      <w:r w:rsidR="004F47F7" w:rsidRPr="00654714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57" type="#_x0000_t75" style="width:15.7pt;height:18.45pt" o:ole="">
            <v:imagedata r:id="rId70" o:title=""/>
          </v:shape>
          <o:OLEObject Type="Embed" ProgID="Equation.3" ShapeID="_x0000_i1057" DrawAspect="Content" ObjectID="_1479621645" r:id="rId71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 для различных режимов шлифов</w:t>
      </w:r>
      <w:r w:rsidRPr="00654714">
        <w:rPr>
          <w:rFonts w:ascii="Times New Roman" w:hAnsi="Times New Roman" w:cs="Times New Roman"/>
          <w:sz w:val="24"/>
          <w:szCs w:val="24"/>
        </w:rPr>
        <w:t>а</w:t>
      </w:r>
      <w:r w:rsidRPr="00654714">
        <w:rPr>
          <w:rFonts w:ascii="Times New Roman" w:hAnsi="Times New Roman" w:cs="Times New Roman"/>
          <w:sz w:val="24"/>
          <w:szCs w:val="24"/>
        </w:rPr>
        <w:t xml:space="preserve">ния.    </w:t>
      </w:r>
    </w:p>
    <w:p w:rsidR="001456E3" w:rsidRPr="00654714" w:rsidRDefault="001456E3" w:rsidP="00A0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sz w:val="24"/>
          <w:szCs w:val="24"/>
        </w:rPr>
        <w:t xml:space="preserve">Длительность обработки детали </w:t>
      </w:r>
      <w:r w:rsidR="004F47F7" w:rsidRPr="00654714">
        <w:rPr>
          <w:rFonts w:ascii="Times New Roman" w:hAnsi="Times New Roman" w:cs="Times New Roman"/>
          <w:position w:val="-14"/>
          <w:sz w:val="24"/>
          <w:szCs w:val="24"/>
        </w:rPr>
        <w:object w:dxaOrig="440" w:dyaOrig="380">
          <v:shape id="_x0000_i1058" type="#_x0000_t75" style="width:22.15pt;height:18.45pt" o:ole="">
            <v:imagedata r:id="rId72" o:title=""/>
          </v:shape>
          <o:OLEObject Type="Embed" ProgID="Equation.3" ShapeID="_x0000_i1058" DrawAspect="Content" ObjectID="_1479621646" r:id="rId73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 находят из выражения</w:t>
      </w:r>
    </w:p>
    <w:p w:rsidR="001456E3" w:rsidRPr="00654714" w:rsidRDefault="001456E3" w:rsidP="00A01C1B">
      <w:pPr>
        <w:spacing w:after="0" w:line="240" w:lineRule="auto"/>
        <w:ind w:firstLine="18"/>
        <w:jc w:val="right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sz w:val="24"/>
          <w:szCs w:val="24"/>
        </w:rPr>
        <w:t xml:space="preserve"> </w:t>
      </w:r>
      <w:r w:rsidR="004F47F7" w:rsidRPr="00654714">
        <w:rPr>
          <w:rFonts w:ascii="Times New Roman" w:hAnsi="Times New Roman" w:cs="Times New Roman"/>
          <w:position w:val="-32"/>
          <w:sz w:val="24"/>
          <w:szCs w:val="24"/>
        </w:rPr>
        <w:object w:dxaOrig="1520" w:dyaOrig="700">
          <v:shape id="_x0000_i1059" type="#_x0000_t75" style="width:75.7pt;height:35.1pt" o:ole="">
            <v:imagedata r:id="rId74" o:title=""/>
          </v:shape>
          <o:OLEObject Type="Embed" ProgID="Equation.3" ShapeID="_x0000_i1059" DrawAspect="Content" ObjectID="_1479621647" r:id="rId75"/>
        </w:object>
      </w:r>
      <w:r w:rsidR="004F47F7">
        <w:rPr>
          <w:rFonts w:ascii="Times New Roman" w:hAnsi="Times New Roman" w:cs="Times New Roman"/>
          <w:sz w:val="24"/>
          <w:szCs w:val="24"/>
        </w:rPr>
        <w:t xml:space="preserve">, с    </w:t>
      </w:r>
      <w:r w:rsidR="00135D7D">
        <w:rPr>
          <w:rFonts w:ascii="Times New Roman" w:hAnsi="Times New Roman" w:cs="Times New Roman"/>
          <w:sz w:val="24"/>
          <w:szCs w:val="24"/>
        </w:rPr>
        <w:t xml:space="preserve"> </w:t>
      </w:r>
      <w:r w:rsidR="004F47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4714">
        <w:rPr>
          <w:rFonts w:ascii="Times New Roman" w:hAnsi="Times New Roman" w:cs="Times New Roman"/>
          <w:sz w:val="24"/>
          <w:szCs w:val="24"/>
        </w:rPr>
        <w:t>(</w:t>
      </w:r>
      <w:r w:rsidR="004F47F7">
        <w:rPr>
          <w:rFonts w:ascii="Times New Roman" w:hAnsi="Times New Roman" w:cs="Times New Roman"/>
          <w:sz w:val="24"/>
          <w:szCs w:val="24"/>
        </w:rPr>
        <w:t>4</w:t>
      </w:r>
      <w:r w:rsidRPr="00654714">
        <w:rPr>
          <w:rFonts w:ascii="Times New Roman" w:hAnsi="Times New Roman" w:cs="Times New Roman"/>
          <w:sz w:val="24"/>
          <w:szCs w:val="24"/>
        </w:rPr>
        <w:t>)</w:t>
      </w:r>
    </w:p>
    <w:p w:rsidR="001456E3" w:rsidRPr="00654714" w:rsidRDefault="001456E3" w:rsidP="00A0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654714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60" type="#_x0000_t75" style="width:11.1pt;height:13.85pt" o:ole="">
            <v:imagedata r:id="rId76" o:title=""/>
          </v:shape>
          <o:OLEObject Type="Embed" ProgID="Equation.3" ShapeID="_x0000_i1060" DrawAspect="Content" ObjectID="_1479621648" r:id="rId77"/>
        </w:object>
      </w:r>
      <w:r w:rsidRPr="00654714">
        <w:rPr>
          <w:rFonts w:ascii="Times New Roman" w:hAnsi="Times New Roman" w:cs="Times New Roman"/>
          <w:sz w:val="24"/>
          <w:szCs w:val="24"/>
        </w:rPr>
        <w:t>- площадь обрабатываемой поверхн</w:t>
      </w:r>
      <w:r w:rsidRPr="00654714">
        <w:rPr>
          <w:rFonts w:ascii="Times New Roman" w:hAnsi="Times New Roman" w:cs="Times New Roman"/>
          <w:sz w:val="24"/>
          <w:szCs w:val="24"/>
        </w:rPr>
        <w:t>о</w:t>
      </w:r>
      <w:r w:rsidRPr="00654714">
        <w:rPr>
          <w:rFonts w:ascii="Times New Roman" w:hAnsi="Times New Roman" w:cs="Times New Roman"/>
          <w:sz w:val="24"/>
          <w:szCs w:val="24"/>
        </w:rPr>
        <w:t>сти, м</w:t>
      </w:r>
      <w:r w:rsidRPr="006547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4714">
        <w:rPr>
          <w:rFonts w:ascii="Times New Roman" w:hAnsi="Times New Roman" w:cs="Times New Roman"/>
          <w:sz w:val="24"/>
          <w:szCs w:val="24"/>
        </w:rPr>
        <w:t xml:space="preserve">; </w:t>
      </w:r>
      <w:r w:rsidRPr="00654714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061" type="#_x0000_t75" style="width:13.85pt;height:12.9pt" o:ole="">
            <v:imagedata r:id="rId78" o:title=""/>
          </v:shape>
          <o:OLEObject Type="Embed" ProgID="Equation.3" ShapeID="_x0000_i1061" DrawAspect="Content" ObjectID="_1479621649" r:id="rId79"/>
        </w:object>
      </w:r>
      <w:r w:rsidRPr="00654714">
        <w:rPr>
          <w:rFonts w:ascii="Times New Roman" w:hAnsi="Times New Roman" w:cs="Times New Roman"/>
          <w:sz w:val="24"/>
          <w:szCs w:val="24"/>
        </w:rPr>
        <w:t>- величина припуска, который н</w:t>
      </w:r>
      <w:r w:rsidRPr="00654714">
        <w:rPr>
          <w:rFonts w:ascii="Times New Roman" w:hAnsi="Times New Roman" w:cs="Times New Roman"/>
          <w:sz w:val="24"/>
          <w:szCs w:val="24"/>
        </w:rPr>
        <w:t>е</w:t>
      </w:r>
      <w:r w:rsidRPr="00654714">
        <w:rPr>
          <w:rFonts w:ascii="Times New Roman" w:hAnsi="Times New Roman" w:cs="Times New Roman"/>
          <w:sz w:val="24"/>
          <w:szCs w:val="24"/>
        </w:rPr>
        <w:t xml:space="preserve">обходимо удалить, м; </w:t>
      </w:r>
      <w:r w:rsidRPr="00654714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62" type="#_x0000_t75" style="width:13.85pt;height:17.55pt" o:ole="">
            <v:imagedata r:id="rId64" o:title=""/>
          </v:shape>
          <o:OLEObject Type="Embed" ProgID="Equation.3" ShapeID="_x0000_i1062" DrawAspect="Content" ObjectID="_1479621650" r:id="rId80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- осевая подача, м; </w:t>
      </w:r>
      <w:r w:rsidR="004F47F7" w:rsidRPr="00654714">
        <w:rPr>
          <w:rFonts w:ascii="Times New Roman" w:hAnsi="Times New Roman" w:cs="Times New Roman"/>
          <w:position w:val="-14"/>
          <w:sz w:val="24"/>
          <w:szCs w:val="24"/>
        </w:rPr>
        <w:object w:dxaOrig="279" w:dyaOrig="380">
          <v:shape id="_x0000_i1063" type="#_x0000_t75" style="width:13.85pt;height:18.45pt" o:ole="">
            <v:imagedata r:id="rId81" o:title=""/>
          </v:shape>
          <o:OLEObject Type="Embed" ProgID="Equation.3" ShapeID="_x0000_i1063" DrawAspect="Content" ObjectID="_1479621651" r:id="rId82"/>
        </w:object>
      </w:r>
      <w:r w:rsidRPr="00654714">
        <w:rPr>
          <w:rFonts w:ascii="Times New Roman" w:hAnsi="Times New Roman" w:cs="Times New Roman"/>
          <w:sz w:val="24"/>
          <w:szCs w:val="24"/>
        </w:rPr>
        <w:t xml:space="preserve">- поперечная подача, м; </w:t>
      </w:r>
      <w:r w:rsidR="004F47F7" w:rsidRPr="00654714">
        <w:rPr>
          <w:rFonts w:ascii="Times New Roman" w:hAnsi="Times New Roman" w:cs="Times New Roman"/>
          <w:position w:val="-14"/>
          <w:sz w:val="24"/>
          <w:szCs w:val="24"/>
        </w:rPr>
        <w:object w:dxaOrig="360" w:dyaOrig="380">
          <v:shape id="_x0000_i1064" type="#_x0000_t75" style="width:18.45pt;height:18.45pt" o:ole="">
            <v:imagedata r:id="rId83" o:title=""/>
          </v:shape>
          <o:OLEObject Type="Embed" ProgID="Equation.3" ShapeID="_x0000_i1064" DrawAspect="Content" ObjectID="_1479621652" r:id="rId84"/>
        </w:object>
      </w:r>
      <w:r w:rsidRPr="00654714">
        <w:rPr>
          <w:rFonts w:ascii="Times New Roman" w:hAnsi="Times New Roman" w:cs="Times New Roman"/>
          <w:sz w:val="24"/>
          <w:szCs w:val="24"/>
        </w:rPr>
        <w:t>- линейная скорость вращения круга, м/с.</w:t>
      </w:r>
    </w:p>
    <w:p w:rsidR="001456E3" w:rsidRPr="00654714" w:rsidRDefault="001456E3" w:rsidP="00A0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sz w:val="24"/>
          <w:szCs w:val="24"/>
        </w:rPr>
        <w:t>Далее выбирают такие режимы шлиф</w:t>
      </w:r>
      <w:r w:rsidRPr="00654714">
        <w:rPr>
          <w:rFonts w:ascii="Times New Roman" w:hAnsi="Times New Roman" w:cs="Times New Roman"/>
          <w:sz w:val="24"/>
          <w:szCs w:val="24"/>
        </w:rPr>
        <w:t>о</w:t>
      </w:r>
      <w:r w:rsidRPr="00654714">
        <w:rPr>
          <w:rFonts w:ascii="Times New Roman" w:hAnsi="Times New Roman" w:cs="Times New Roman"/>
          <w:sz w:val="24"/>
          <w:szCs w:val="24"/>
        </w:rPr>
        <w:t>вания, при которых выполняется условие с</w:t>
      </w:r>
      <w:r w:rsidRPr="00654714">
        <w:rPr>
          <w:rFonts w:ascii="Times New Roman" w:hAnsi="Times New Roman" w:cs="Times New Roman"/>
          <w:sz w:val="24"/>
          <w:szCs w:val="24"/>
        </w:rPr>
        <w:t>о</w:t>
      </w:r>
      <w:r w:rsidRPr="00654714">
        <w:rPr>
          <w:rFonts w:ascii="Times New Roman" w:hAnsi="Times New Roman" w:cs="Times New Roman"/>
          <w:sz w:val="24"/>
          <w:szCs w:val="24"/>
        </w:rPr>
        <w:t>хранения режущей части шлифовального круга на протяжении обработки детали, к</w:t>
      </w:r>
      <w:r w:rsidRPr="00654714">
        <w:rPr>
          <w:rFonts w:ascii="Times New Roman" w:hAnsi="Times New Roman" w:cs="Times New Roman"/>
          <w:sz w:val="24"/>
          <w:szCs w:val="24"/>
        </w:rPr>
        <w:t>о</w:t>
      </w:r>
      <w:r w:rsidRPr="00654714">
        <w:rPr>
          <w:rFonts w:ascii="Times New Roman" w:hAnsi="Times New Roman" w:cs="Times New Roman"/>
          <w:sz w:val="24"/>
          <w:szCs w:val="24"/>
        </w:rPr>
        <w:t xml:space="preserve">торое записывается неравенством. </w:t>
      </w:r>
    </w:p>
    <w:p w:rsidR="001456E3" w:rsidRPr="00654714" w:rsidRDefault="00E60141" w:rsidP="00A01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position w:val="-14"/>
          <w:sz w:val="24"/>
          <w:szCs w:val="24"/>
        </w:rPr>
        <w:object w:dxaOrig="999" w:dyaOrig="380">
          <v:shape id="_x0000_i1065" type="#_x0000_t75" style="width:49.85pt;height:18.45pt" o:ole="">
            <v:imagedata r:id="rId85" o:title=""/>
          </v:shape>
          <o:OLEObject Type="Embed" ProgID="Equation.3" ShapeID="_x0000_i1065" DrawAspect="Content" ObjectID="_1479621653" r:id="rId86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13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56E3" w:rsidRPr="006547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1456E3" w:rsidRPr="00654714">
        <w:rPr>
          <w:rFonts w:ascii="Times New Roman" w:hAnsi="Times New Roman" w:cs="Times New Roman"/>
          <w:sz w:val="24"/>
          <w:szCs w:val="24"/>
        </w:rPr>
        <w:t>)</w:t>
      </w:r>
    </w:p>
    <w:p w:rsidR="001456E3" w:rsidRPr="00654714" w:rsidRDefault="001456E3" w:rsidP="00A0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sz w:val="24"/>
          <w:szCs w:val="24"/>
        </w:rPr>
        <w:t xml:space="preserve">Из </w:t>
      </w:r>
      <w:r w:rsidR="00E7142C" w:rsidRPr="00654714">
        <w:rPr>
          <w:rFonts w:ascii="Times New Roman" w:hAnsi="Times New Roman" w:cs="Times New Roman"/>
          <w:sz w:val="24"/>
          <w:szCs w:val="24"/>
        </w:rPr>
        <w:t>рис</w:t>
      </w:r>
      <w:r w:rsidR="00135D7D">
        <w:rPr>
          <w:rFonts w:ascii="Times New Roman" w:hAnsi="Times New Roman" w:cs="Times New Roman"/>
          <w:sz w:val="24"/>
          <w:szCs w:val="24"/>
        </w:rPr>
        <w:t>.</w:t>
      </w:r>
      <w:r w:rsidR="00E7142C" w:rsidRPr="00654714">
        <w:rPr>
          <w:rFonts w:ascii="Times New Roman" w:hAnsi="Times New Roman" w:cs="Times New Roman"/>
          <w:sz w:val="24"/>
          <w:szCs w:val="24"/>
        </w:rPr>
        <w:t xml:space="preserve"> 2</w:t>
      </w:r>
      <w:r w:rsidRPr="00654714">
        <w:rPr>
          <w:rFonts w:ascii="Times New Roman" w:hAnsi="Times New Roman" w:cs="Times New Roman"/>
          <w:sz w:val="24"/>
          <w:szCs w:val="24"/>
        </w:rPr>
        <w:t xml:space="preserve"> видно, что выполнение усл</w:t>
      </w:r>
      <w:r w:rsidRPr="00654714">
        <w:rPr>
          <w:rFonts w:ascii="Times New Roman" w:hAnsi="Times New Roman" w:cs="Times New Roman"/>
          <w:sz w:val="24"/>
          <w:szCs w:val="24"/>
        </w:rPr>
        <w:t>о</w:t>
      </w:r>
      <w:r w:rsidRPr="00654714">
        <w:rPr>
          <w:rFonts w:ascii="Times New Roman" w:hAnsi="Times New Roman" w:cs="Times New Roman"/>
          <w:sz w:val="24"/>
          <w:szCs w:val="24"/>
        </w:rPr>
        <w:t>вия (</w:t>
      </w:r>
      <w:r w:rsidR="00E60141">
        <w:rPr>
          <w:rFonts w:ascii="Times New Roman" w:hAnsi="Times New Roman" w:cs="Times New Roman"/>
          <w:sz w:val="24"/>
          <w:szCs w:val="24"/>
        </w:rPr>
        <w:t>5</w:t>
      </w:r>
      <w:r w:rsidRPr="00654714">
        <w:rPr>
          <w:rFonts w:ascii="Times New Roman" w:hAnsi="Times New Roman" w:cs="Times New Roman"/>
          <w:sz w:val="24"/>
          <w:szCs w:val="24"/>
        </w:rPr>
        <w:t>) выполняется, если кривые, характ</w:t>
      </w:r>
      <w:r w:rsidRPr="00654714">
        <w:rPr>
          <w:rFonts w:ascii="Times New Roman" w:hAnsi="Times New Roman" w:cs="Times New Roman"/>
          <w:sz w:val="24"/>
          <w:szCs w:val="24"/>
        </w:rPr>
        <w:t>е</w:t>
      </w:r>
      <w:r w:rsidRPr="00654714">
        <w:rPr>
          <w:rFonts w:ascii="Times New Roman" w:hAnsi="Times New Roman" w:cs="Times New Roman"/>
          <w:sz w:val="24"/>
          <w:szCs w:val="24"/>
        </w:rPr>
        <w:t>ризующие время обработки, расположены под кривыми стойкости шлифовального кр</w:t>
      </w:r>
      <w:r w:rsidRPr="00654714">
        <w:rPr>
          <w:rFonts w:ascii="Times New Roman" w:hAnsi="Times New Roman" w:cs="Times New Roman"/>
          <w:sz w:val="24"/>
          <w:szCs w:val="24"/>
        </w:rPr>
        <w:t>у</w:t>
      </w:r>
      <w:r w:rsidRPr="00654714">
        <w:rPr>
          <w:rFonts w:ascii="Times New Roman" w:hAnsi="Times New Roman" w:cs="Times New Roman"/>
          <w:sz w:val="24"/>
          <w:szCs w:val="24"/>
        </w:rPr>
        <w:t>га. Рациональным является режим шлифов</w:t>
      </w:r>
      <w:r w:rsidRPr="00654714">
        <w:rPr>
          <w:rFonts w:ascii="Times New Roman" w:hAnsi="Times New Roman" w:cs="Times New Roman"/>
          <w:sz w:val="24"/>
          <w:szCs w:val="24"/>
        </w:rPr>
        <w:t>а</w:t>
      </w:r>
      <w:r w:rsidRPr="00654714">
        <w:rPr>
          <w:rFonts w:ascii="Times New Roman" w:hAnsi="Times New Roman" w:cs="Times New Roman"/>
          <w:sz w:val="24"/>
          <w:szCs w:val="24"/>
        </w:rPr>
        <w:t>ния, при максимальных подачах (время о</w:t>
      </w:r>
      <w:r w:rsidRPr="00654714">
        <w:rPr>
          <w:rFonts w:ascii="Times New Roman" w:hAnsi="Times New Roman" w:cs="Times New Roman"/>
          <w:sz w:val="24"/>
          <w:szCs w:val="24"/>
        </w:rPr>
        <w:t>б</w:t>
      </w:r>
      <w:r w:rsidRPr="00654714">
        <w:rPr>
          <w:rFonts w:ascii="Times New Roman" w:hAnsi="Times New Roman" w:cs="Times New Roman"/>
          <w:sz w:val="24"/>
          <w:szCs w:val="24"/>
        </w:rPr>
        <w:lastRenderedPageBreak/>
        <w:t>работки минимально) при скоростях шлиф</w:t>
      </w:r>
      <w:r w:rsidRPr="00654714">
        <w:rPr>
          <w:rFonts w:ascii="Times New Roman" w:hAnsi="Times New Roman" w:cs="Times New Roman"/>
          <w:sz w:val="24"/>
          <w:szCs w:val="24"/>
        </w:rPr>
        <w:t>о</w:t>
      </w:r>
      <w:r w:rsidRPr="00654714">
        <w:rPr>
          <w:rFonts w:ascii="Times New Roman" w:hAnsi="Times New Roman" w:cs="Times New Roman"/>
          <w:sz w:val="24"/>
          <w:szCs w:val="24"/>
        </w:rPr>
        <w:t>вания обеспечивающих условие (</w:t>
      </w:r>
      <w:r w:rsidR="00E60141">
        <w:rPr>
          <w:rFonts w:ascii="Times New Roman" w:hAnsi="Times New Roman" w:cs="Times New Roman"/>
          <w:sz w:val="24"/>
          <w:szCs w:val="24"/>
        </w:rPr>
        <w:t>5</w:t>
      </w:r>
      <w:r w:rsidRPr="00654714">
        <w:rPr>
          <w:rFonts w:ascii="Times New Roman" w:hAnsi="Times New Roman" w:cs="Times New Roman"/>
          <w:sz w:val="24"/>
          <w:szCs w:val="24"/>
        </w:rPr>
        <w:t>).</w:t>
      </w:r>
    </w:p>
    <w:p w:rsidR="001456E3" w:rsidRPr="00654714" w:rsidRDefault="001456E3" w:rsidP="00A0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E7142C" w:rsidRPr="00654714">
        <w:rPr>
          <w:rFonts w:ascii="Times New Roman" w:hAnsi="Times New Roman" w:cs="Times New Roman"/>
          <w:sz w:val="24"/>
          <w:szCs w:val="24"/>
        </w:rPr>
        <w:t>образом,</w:t>
      </w:r>
      <w:r w:rsidRPr="00654714">
        <w:rPr>
          <w:rFonts w:ascii="Times New Roman" w:hAnsi="Times New Roman" w:cs="Times New Roman"/>
          <w:sz w:val="24"/>
          <w:szCs w:val="24"/>
        </w:rPr>
        <w:t xml:space="preserve"> </w:t>
      </w:r>
      <w:r w:rsidR="00A7193B" w:rsidRPr="00654714">
        <w:rPr>
          <w:rFonts w:ascii="Times New Roman" w:hAnsi="Times New Roman" w:cs="Times New Roman"/>
          <w:sz w:val="24"/>
          <w:szCs w:val="24"/>
        </w:rPr>
        <w:t>разработанный</w:t>
      </w:r>
      <w:r w:rsidRPr="00654714">
        <w:rPr>
          <w:rFonts w:ascii="Times New Roman" w:hAnsi="Times New Roman" w:cs="Times New Roman"/>
          <w:sz w:val="24"/>
          <w:szCs w:val="24"/>
        </w:rPr>
        <w:t xml:space="preserve"> способ реализуется по следующим этапам.</w:t>
      </w:r>
    </w:p>
    <w:p w:rsidR="00EE6245" w:rsidRPr="00654714" w:rsidRDefault="001456E3" w:rsidP="00A01C1B">
      <w:pPr>
        <w:numPr>
          <w:ilvl w:val="0"/>
          <w:numId w:val="7"/>
        </w:numPr>
        <w:tabs>
          <w:tab w:val="clear" w:pos="105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714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Pr="00654714">
        <w:rPr>
          <w:rFonts w:ascii="Times New Roman" w:hAnsi="Times New Roman" w:cs="Times New Roman"/>
          <w:bCs/>
          <w:sz w:val="24"/>
          <w:szCs w:val="24"/>
        </w:rPr>
        <w:t>предварительное шлиф</w:t>
      </w:r>
      <w:r w:rsidRPr="00654714">
        <w:rPr>
          <w:rFonts w:ascii="Times New Roman" w:hAnsi="Times New Roman" w:cs="Times New Roman"/>
          <w:bCs/>
          <w:sz w:val="24"/>
          <w:szCs w:val="24"/>
        </w:rPr>
        <w:t>о</w:t>
      </w:r>
      <w:r w:rsidRPr="00654714">
        <w:rPr>
          <w:rFonts w:ascii="Times New Roman" w:hAnsi="Times New Roman" w:cs="Times New Roman"/>
          <w:bCs/>
          <w:sz w:val="24"/>
          <w:szCs w:val="24"/>
        </w:rPr>
        <w:t>вание обрабатываемой поверхности и опр</w:t>
      </w:r>
      <w:r w:rsidRPr="00654714">
        <w:rPr>
          <w:rFonts w:ascii="Times New Roman" w:hAnsi="Times New Roman" w:cs="Times New Roman"/>
          <w:bCs/>
          <w:sz w:val="24"/>
          <w:szCs w:val="24"/>
        </w:rPr>
        <w:t>е</w:t>
      </w:r>
      <w:r w:rsidRPr="00654714">
        <w:rPr>
          <w:rFonts w:ascii="Times New Roman" w:hAnsi="Times New Roman" w:cs="Times New Roman"/>
          <w:bCs/>
          <w:sz w:val="24"/>
          <w:szCs w:val="24"/>
        </w:rPr>
        <w:t>деляют температурное и силовое воздейс</w:t>
      </w:r>
      <w:r w:rsidRPr="00654714">
        <w:rPr>
          <w:rFonts w:ascii="Times New Roman" w:hAnsi="Times New Roman" w:cs="Times New Roman"/>
          <w:bCs/>
          <w:sz w:val="24"/>
          <w:szCs w:val="24"/>
        </w:rPr>
        <w:t>т</w:t>
      </w:r>
      <w:r w:rsidRPr="00654714">
        <w:rPr>
          <w:rFonts w:ascii="Times New Roman" w:hAnsi="Times New Roman" w:cs="Times New Roman"/>
          <w:bCs/>
          <w:sz w:val="24"/>
          <w:szCs w:val="24"/>
        </w:rPr>
        <w:t>вие на материал шлифовального круга (среднюю температуру, осевые и тангенц</w:t>
      </w:r>
      <w:r w:rsidRPr="00654714">
        <w:rPr>
          <w:rFonts w:ascii="Times New Roman" w:hAnsi="Times New Roman" w:cs="Times New Roman"/>
          <w:bCs/>
          <w:sz w:val="24"/>
          <w:szCs w:val="24"/>
        </w:rPr>
        <w:t>и</w:t>
      </w:r>
      <w:r w:rsidRPr="00654714">
        <w:rPr>
          <w:rFonts w:ascii="Times New Roman" w:hAnsi="Times New Roman" w:cs="Times New Roman"/>
          <w:bCs/>
          <w:sz w:val="24"/>
          <w:szCs w:val="24"/>
        </w:rPr>
        <w:t>альные силы в зоне резания) при варьиров</w:t>
      </w:r>
      <w:r w:rsidRPr="00654714">
        <w:rPr>
          <w:rFonts w:ascii="Times New Roman" w:hAnsi="Times New Roman" w:cs="Times New Roman"/>
          <w:bCs/>
          <w:sz w:val="24"/>
          <w:szCs w:val="24"/>
        </w:rPr>
        <w:t>а</w:t>
      </w:r>
      <w:r w:rsidRPr="00654714">
        <w:rPr>
          <w:rFonts w:ascii="Times New Roman" w:hAnsi="Times New Roman" w:cs="Times New Roman"/>
          <w:bCs/>
          <w:sz w:val="24"/>
          <w:szCs w:val="24"/>
        </w:rPr>
        <w:t>нии режимов шлифования (скорости пр</w:t>
      </w:r>
      <w:r w:rsidRPr="00654714">
        <w:rPr>
          <w:rFonts w:ascii="Times New Roman" w:hAnsi="Times New Roman" w:cs="Times New Roman"/>
          <w:bCs/>
          <w:sz w:val="24"/>
          <w:szCs w:val="24"/>
        </w:rPr>
        <w:t>о</w:t>
      </w:r>
      <w:r w:rsidRPr="00654714">
        <w:rPr>
          <w:rFonts w:ascii="Times New Roman" w:hAnsi="Times New Roman" w:cs="Times New Roman"/>
          <w:bCs/>
          <w:sz w:val="24"/>
          <w:szCs w:val="24"/>
        </w:rPr>
        <w:t>дольных перемещений и глубины резания). При выборе диапазона варьирования реж</w:t>
      </w:r>
      <w:r w:rsidRPr="00654714">
        <w:rPr>
          <w:rFonts w:ascii="Times New Roman" w:hAnsi="Times New Roman" w:cs="Times New Roman"/>
          <w:bCs/>
          <w:sz w:val="24"/>
          <w:szCs w:val="24"/>
        </w:rPr>
        <w:t>и</w:t>
      </w:r>
      <w:r w:rsidRPr="00654714">
        <w:rPr>
          <w:rFonts w:ascii="Times New Roman" w:hAnsi="Times New Roman" w:cs="Times New Roman"/>
          <w:bCs/>
          <w:sz w:val="24"/>
          <w:szCs w:val="24"/>
        </w:rPr>
        <w:t>мов шлифования целесообразно руков</w:t>
      </w:r>
      <w:r w:rsidRPr="00654714">
        <w:rPr>
          <w:rFonts w:ascii="Times New Roman" w:hAnsi="Times New Roman" w:cs="Times New Roman"/>
          <w:bCs/>
          <w:sz w:val="24"/>
          <w:szCs w:val="24"/>
        </w:rPr>
        <w:t>о</w:t>
      </w:r>
      <w:r w:rsidRPr="00654714">
        <w:rPr>
          <w:rFonts w:ascii="Times New Roman" w:hAnsi="Times New Roman" w:cs="Times New Roman"/>
          <w:bCs/>
          <w:sz w:val="24"/>
          <w:szCs w:val="24"/>
        </w:rPr>
        <w:t>дствоваться рекомендациями, приведенными в справочниках (например, в [1]). Произв</w:t>
      </w:r>
      <w:r w:rsidRPr="00654714">
        <w:rPr>
          <w:rFonts w:ascii="Times New Roman" w:hAnsi="Times New Roman" w:cs="Times New Roman"/>
          <w:bCs/>
          <w:sz w:val="24"/>
          <w:szCs w:val="24"/>
        </w:rPr>
        <w:t>о</w:t>
      </w:r>
      <w:r w:rsidRPr="00654714">
        <w:rPr>
          <w:rFonts w:ascii="Times New Roman" w:hAnsi="Times New Roman" w:cs="Times New Roman"/>
          <w:bCs/>
          <w:sz w:val="24"/>
          <w:szCs w:val="24"/>
        </w:rPr>
        <w:t>дят векторное сложение полученных осевых и тангенциальных сил, рассчитывают пл</w:t>
      </w:r>
      <w:r w:rsidRPr="00654714">
        <w:rPr>
          <w:rFonts w:ascii="Times New Roman" w:hAnsi="Times New Roman" w:cs="Times New Roman"/>
          <w:bCs/>
          <w:sz w:val="24"/>
          <w:szCs w:val="24"/>
        </w:rPr>
        <w:t>о</w:t>
      </w:r>
      <w:r w:rsidRPr="00654714">
        <w:rPr>
          <w:rFonts w:ascii="Times New Roman" w:hAnsi="Times New Roman" w:cs="Times New Roman"/>
          <w:bCs/>
          <w:sz w:val="24"/>
          <w:szCs w:val="24"/>
        </w:rPr>
        <w:t>щадь контакта шлифовального круга с обр</w:t>
      </w:r>
      <w:r w:rsidRPr="00654714">
        <w:rPr>
          <w:rFonts w:ascii="Times New Roman" w:hAnsi="Times New Roman" w:cs="Times New Roman"/>
          <w:bCs/>
          <w:sz w:val="24"/>
          <w:szCs w:val="24"/>
        </w:rPr>
        <w:t>а</w:t>
      </w:r>
      <w:r w:rsidRPr="00654714">
        <w:rPr>
          <w:rFonts w:ascii="Times New Roman" w:hAnsi="Times New Roman" w:cs="Times New Roman"/>
          <w:bCs/>
          <w:sz w:val="24"/>
          <w:szCs w:val="24"/>
        </w:rPr>
        <w:t>батываемой поверхностью и на основе пол</w:t>
      </w:r>
      <w:r w:rsidRPr="00654714">
        <w:rPr>
          <w:rFonts w:ascii="Times New Roman" w:hAnsi="Times New Roman" w:cs="Times New Roman"/>
          <w:bCs/>
          <w:sz w:val="24"/>
          <w:szCs w:val="24"/>
        </w:rPr>
        <w:t>у</w:t>
      </w:r>
      <w:r w:rsidRPr="00654714">
        <w:rPr>
          <w:rFonts w:ascii="Times New Roman" w:hAnsi="Times New Roman" w:cs="Times New Roman"/>
          <w:bCs/>
          <w:sz w:val="24"/>
          <w:szCs w:val="24"/>
        </w:rPr>
        <w:t xml:space="preserve">ченных данных рассчитывают давление </w:t>
      </w:r>
      <w:r w:rsidRPr="00654714">
        <w:rPr>
          <w:rFonts w:ascii="Times New Roman" w:hAnsi="Times New Roman" w:cs="Times New Roman"/>
          <w:bCs/>
          <w:position w:val="-6"/>
          <w:sz w:val="24"/>
          <w:szCs w:val="24"/>
        </w:rPr>
        <w:object w:dxaOrig="240" w:dyaOrig="220">
          <v:shape id="_x0000_i1066" type="#_x0000_t75" style="width:12pt;height:11.1pt" o:ole="">
            <v:imagedata r:id="rId87" o:title=""/>
          </v:shape>
          <o:OLEObject Type="Embed" ProgID="Equation.3" ShapeID="_x0000_i1066" DrawAspect="Content" ObjectID="_1479621654" r:id="rId88"/>
        </w:object>
      </w:r>
      <w:r w:rsidRPr="00654714">
        <w:rPr>
          <w:rFonts w:ascii="Times New Roman" w:hAnsi="Times New Roman" w:cs="Times New Roman"/>
          <w:bCs/>
          <w:sz w:val="24"/>
          <w:szCs w:val="24"/>
        </w:rPr>
        <w:t xml:space="preserve">на материал круга. </w:t>
      </w:r>
      <w:r w:rsidR="00642F7F" w:rsidRPr="00654714">
        <w:rPr>
          <w:rFonts w:ascii="Times New Roman" w:hAnsi="Times New Roman" w:cs="Times New Roman"/>
          <w:bCs/>
          <w:sz w:val="24"/>
          <w:szCs w:val="24"/>
        </w:rPr>
        <w:t>Для экспериментальных и</w:t>
      </w:r>
      <w:r w:rsidR="00642F7F" w:rsidRPr="00654714">
        <w:rPr>
          <w:rFonts w:ascii="Times New Roman" w:hAnsi="Times New Roman" w:cs="Times New Roman"/>
          <w:bCs/>
          <w:sz w:val="24"/>
          <w:szCs w:val="24"/>
        </w:rPr>
        <w:t>с</w:t>
      </w:r>
      <w:r w:rsidR="00642F7F" w:rsidRPr="00654714">
        <w:rPr>
          <w:rFonts w:ascii="Times New Roman" w:hAnsi="Times New Roman" w:cs="Times New Roman"/>
          <w:bCs/>
          <w:sz w:val="24"/>
          <w:szCs w:val="24"/>
        </w:rPr>
        <w:t>следований усилий шлифования разработан</w:t>
      </w:r>
      <w:r w:rsidR="00EE6245" w:rsidRPr="00654714">
        <w:rPr>
          <w:rFonts w:ascii="Times New Roman" w:hAnsi="Times New Roman" w:cs="Times New Roman"/>
          <w:bCs/>
          <w:sz w:val="24"/>
          <w:szCs w:val="24"/>
        </w:rPr>
        <w:t xml:space="preserve"> оригинальный измерительный комплекс, п</w:t>
      </w:r>
      <w:r w:rsidR="00EE6245" w:rsidRPr="00654714">
        <w:rPr>
          <w:rFonts w:ascii="Times New Roman" w:hAnsi="Times New Roman" w:cs="Times New Roman"/>
          <w:bCs/>
          <w:sz w:val="24"/>
          <w:szCs w:val="24"/>
        </w:rPr>
        <w:t>о</w:t>
      </w:r>
      <w:r w:rsidR="00EE6245" w:rsidRPr="00654714">
        <w:rPr>
          <w:rFonts w:ascii="Times New Roman" w:hAnsi="Times New Roman" w:cs="Times New Roman"/>
          <w:bCs/>
          <w:sz w:val="24"/>
          <w:szCs w:val="24"/>
        </w:rPr>
        <w:t>зволяющий измерять при шлифовании та</w:t>
      </w:r>
      <w:r w:rsidR="00EE6245" w:rsidRPr="00654714">
        <w:rPr>
          <w:rFonts w:ascii="Times New Roman" w:hAnsi="Times New Roman" w:cs="Times New Roman"/>
          <w:bCs/>
          <w:sz w:val="24"/>
          <w:szCs w:val="24"/>
        </w:rPr>
        <w:t>н</w:t>
      </w:r>
      <w:r w:rsidR="00EE6245" w:rsidRPr="00654714">
        <w:rPr>
          <w:rFonts w:ascii="Times New Roman" w:hAnsi="Times New Roman" w:cs="Times New Roman"/>
          <w:bCs/>
          <w:sz w:val="24"/>
          <w:szCs w:val="24"/>
        </w:rPr>
        <w:t>генциальное и осевое усилия, а также сре</w:t>
      </w:r>
      <w:r w:rsidR="00EE6245" w:rsidRPr="00654714">
        <w:rPr>
          <w:rFonts w:ascii="Times New Roman" w:hAnsi="Times New Roman" w:cs="Times New Roman"/>
          <w:bCs/>
          <w:sz w:val="24"/>
          <w:szCs w:val="24"/>
        </w:rPr>
        <w:t>д</w:t>
      </w:r>
      <w:r w:rsidR="00EE6245" w:rsidRPr="00654714">
        <w:rPr>
          <w:rFonts w:ascii="Times New Roman" w:hAnsi="Times New Roman" w:cs="Times New Roman"/>
          <w:bCs/>
          <w:sz w:val="24"/>
          <w:szCs w:val="24"/>
        </w:rPr>
        <w:t>нюю температуру, действующие в зоне ко</w:t>
      </w:r>
      <w:r w:rsidR="00EE6245" w:rsidRPr="00654714">
        <w:rPr>
          <w:rFonts w:ascii="Times New Roman" w:hAnsi="Times New Roman" w:cs="Times New Roman"/>
          <w:bCs/>
          <w:sz w:val="24"/>
          <w:szCs w:val="24"/>
        </w:rPr>
        <w:t>н</w:t>
      </w:r>
      <w:r w:rsidR="00EE6245" w:rsidRPr="00654714">
        <w:rPr>
          <w:rFonts w:ascii="Times New Roman" w:hAnsi="Times New Roman" w:cs="Times New Roman"/>
          <w:bCs/>
          <w:sz w:val="24"/>
          <w:szCs w:val="24"/>
        </w:rPr>
        <w:t>такта шлифовального круга и обрабатыва</w:t>
      </w:r>
      <w:r w:rsidR="00EE6245" w:rsidRPr="00654714">
        <w:rPr>
          <w:rFonts w:ascii="Times New Roman" w:hAnsi="Times New Roman" w:cs="Times New Roman"/>
          <w:bCs/>
          <w:sz w:val="24"/>
          <w:szCs w:val="24"/>
        </w:rPr>
        <w:t>е</w:t>
      </w:r>
      <w:r w:rsidR="00EE6245" w:rsidRPr="00654714">
        <w:rPr>
          <w:rFonts w:ascii="Times New Roman" w:hAnsi="Times New Roman" w:cs="Times New Roman"/>
          <w:bCs/>
          <w:sz w:val="24"/>
          <w:szCs w:val="24"/>
        </w:rPr>
        <w:t xml:space="preserve">мой детали.   </w:t>
      </w:r>
    </w:p>
    <w:p w:rsidR="001456E3" w:rsidRPr="00E60141" w:rsidRDefault="001456E3" w:rsidP="00A01C1B">
      <w:pPr>
        <w:numPr>
          <w:ilvl w:val="0"/>
          <w:numId w:val="7"/>
        </w:numPr>
        <w:tabs>
          <w:tab w:val="clear" w:pos="105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bCs/>
          <w:sz w:val="24"/>
          <w:szCs w:val="24"/>
        </w:rPr>
        <w:t>Определяют активационные хара</w:t>
      </w:r>
      <w:r w:rsidRPr="00654714">
        <w:rPr>
          <w:rFonts w:ascii="Times New Roman" w:hAnsi="Times New Roman" w:cs="Times New Roman"/>
          <w:bCs/>
          <w:sz w:val="24"/>
          <w:szCs w:val="24"/>
        </w:rPr>
        <w:t>к</w:t>
      </w:r>
      <w:r w:rsidRPr="00654714">
        <w:rPr>
          <w:rFonts w:ascii="Times New Roman" w:hAnsi="Times New Roman" w:cs="Times New Roman"/>
          <w:bCs/>
          <w:sz w:val="24"/>
          <w:szCs w:val="24"/>
        </w:rPr>
        <w:t xml:space="preserve">теристики разрушения шлифовального круга (постоянную времени </w:t>
      </w:r>
      <w:r w:rsidRPr="00654714">
        <w:rPr>
          <w:rFonts w:ascii="Times New Roman" w:hAnsi="Times New Roman" w:cs="Times New Roman"/>
          <w:bCs/>
          <w:position w:val="-12"/>
          <w:sz w:val="24"/>
          <w:szCs w:val="24"/>
        </w:rPr>
        <w:object w:dxaOrig="260" w:dyaOrig="360">
          <v:shape id="_x0000_i1067" type="#_x0000_t75" style="width:12.9pt;height:18.45pt" o:ole="">
            <v:imagedata r:id="rId89" o:title=""/>
          </v:shape>
          <o:OLEObject Type="Embed" ProgID="Equation.3" ShapeID="_x0000_i1067" DrawAspect="Content" ObjectID="_1479621655" r:id="rId90"/>
        </w:object>
      </w:r>
      <w:r w:rsidRPr="00654714">
        <w:rPr>
          <w:rFonts w:ascii="Times New Roman" w:hAnsi="Times New Roman" w:cs="Times New Roman"/>
          <w:bCs/>
          <w:sz w:val="24"/>
          <w:szCs w:val="24"/>
        </w:rPr>
        <w:t xml:space="preserve">, энергию активации разрушения </w:t>
      </w:r>
      <w:r w:rsidRPr="00654714">
        <w:rPr>
          <w:rFonts w:ascii="Times New Roman" w:hAnsi="Times New Roman" w:cs="Times New Roman"/>
          <w:bCs/>
          <w:position w:val="-12"/>
          <w:sz w:val="24"/>
          <w:szCs w:val="24"/>
        </w:rPr>
        <w:object w:dxaOrig="320" w:dyaOrig="360">
          <v:shape id="_x0000_i1068" type="#_x0000_t75" style="width:15.7pt;height:18.45pt" o:ole="">
            <v:imagedata r:id="rId91" o:title=""/>
          </v:shape>
          <o:OLEObject Type="Embed" ProgID="Equation.3" ShapeID="_x0000_i1068" DrawAspect="Content" ObjectID="_1479621656" r:id="rId92"/>
        </w:object>
      </w:r>
      <w:r w:rsidRPr="00654714">
        <w:rPr>
          <w:rFonts w:ascii="Times New Roman" w:hAnsi="Times New Roman" w:cs="Times New Roman"/>
          <w:bCs/>
          <w:sz w:val="24"/>
          <w:szCs w:val="24"/>
        </w:rPr>
        <w:t xml:space="preserve"> и структурно-чувстви</w:t>
      </w:r>
      <w:r w:rsidR="00B90B12">
        <w:rPr>
          <w:rFonts w:ascii="Times New Roman" w:hAnsi="Times New Roman" w:cs="Times New Roman"/>
          <w:bCs/>
          <w:sz w:val="24"/>
          <w:szCs w:val="24"/>
        </w:rPr>
        <w:t>-</w:t>
      </w:r>
      <w:r w:rsidRPr="00654714">
        <w:rPr>
          <w:rFonts w:ascii="Times New Roman" w:hAnsi="Times New Roman" w:cs="Times New Roman"/>
          <w:bCs/>
          <w:sz w:val="24"/>
          <w:szCs w:val="24"/>
        </w:rPr>
        <w:t xml:space="preserve">тельный коэффициент </w:t>
      </w:r>
      <w:r w:rsidRPr="00654714">
        <w:rPr>
          <w:rFonts w:ascii="Times New Roman" w:hAnsi="Times New Roman" w:cs="Times New Roman"/>
          <w:bCs/>
          <w:position w:val="-10"/>
          <w:sz w:val="24"/>
          <w:szCs w:val="24"/>
        </w:rPr>
        <w:object w:dxaOrig="200" w:dyaOrig="260">
          <v:shape id="_x0000_i1069" type="#_x0000_t75" style="width:10.15pt;height:12.9pt" o:ole="">
            <v:imagedata r:id="rId93" o:title=""/>
          </v:shape>
          <o:OLEObject Type="Embed" ProgID="Equation.3" ShapeID="_x0000_i1069" DrawAspect="Content" ObjectID="_1479621657" r:id="rId94"/>
        </w:object>
      </w:r>
      <w:r w:rsidRPr="00654714">
        <w:rPr>
          <w:rFonts w:ascii="Times New Roman" w:hAnsi="Times New Roman" w:cs="Times New Roman"/>
          <w:bCs/>
          <w:sz w:val="24"/>
          <w:szCs w:val="24"/>
        </w:rPr>
        <w:t>), например, терм</w:t>
      </w:r>
      <w:r w:rsidRPr="00654714">
        <w:rPr>
          <w:rFonts w:ascii="Times New Roman" w:hAnsi="Times New Roman" w:cs="Times New Roman"/>
          <w:bCs/>
          <w:sz w:val="24"/>
          <w:szCs w:val="24"/>
        </w:rPr>
        <w:t>о</w:t>
      </w:r>
      <w:r w:rsidRPr="00654714">
        <w:rPr>
          <w:rFonts w:ascii="Times New Roman" w:hAnsi="Times New Roman" w:cs="Times New Roman"/>
          <w:bCs/>
          <w:sz w:val="24"/>
          <w:szCs w:val="24"/>
        </w:rPr>
        <w:t>кинетическими методами, описанными в р</w:t>
      </w:r>
      <w:r w:rsidRPr="00654714">
        <w:rPr>
          <w:rFonts w:ascii="Times New Roman" w:hAnsi="Times New Roman" w:cs="Times New Roman"/>
          <w:bCs/>
          <w:sz w:val="24"/>
          <w:szCs w:val="24"/>
        </w:rPr>
        <w:t>а</w:t>
      </w:r>
      <w:r w:rsidRPr="00654714">
        <w:rPr>
          <w:rFonts w:ascii="Times New Roman" w:hAnsi="Times New Roman" w:cs="Times New Roman"/>
          <w:bCs/>
          <w:sz w:val="24"/>
          <w:szCs w:val="24"/>
        </w:rPr>
        <w:t xml:space="preserve">боте [3]. </w:t>
      </w:r>
      <w:r w:rsidR="00A7193B" w:rsidRPr="00654714">
        <w:rPr>
          <w:rFonts w:ascii="Times New Roman" w:hAnsi="Times New Roman" w:cs="Times New Roman"/>
          <w:bCs/>
          <w:sz w:val="24"/>
          <w:szCs w:val="24"/>
        </w:rPr>
        <w:t>Для проведения экспериментов по исследованию длительной прочности шл</w:t>
      </w:r>
      <w:r w:rsidR="00A7193B" w:rsidRPr="00654714">
        <w:rPr>
          <w:rFonts w:ascii="Times New Roman" w:hAnsi="Times New Roman" w:cs="Times New Roman"/>
          <w:bCs/>
          <w:sz w:val="24"/>
          <w:szCs w:val="24"/>
        </w:rPr>
        <w:t>и</w:t>
      </w:r>
      <w:r w:rsidR="00A7193B" w:rsidRPr="00654714">
        <w:rPr>
          <w:rFonts w:ascii="Times New Roman" w:hAnsi="Times New Roman" w:cs="Times New Roman"/>
          <w:bCs/>
          <w:sz w:val="24"/>
          <w:szCs w:val="24"/>
        </w:rPr>
        <w:t>фовальных кругов разработана установка, включа</w:t>
      </w:r>
      <w:r w:rsidR="00910EA7" w:rsidRPr="00654714">
        <w:rPr>
          <w:rFonts w:ascii="Times New Roman" w:hAnsi="Times New Roman" w:cs="Times New Roman"/>
          <w:bCs/>
          <w:sz w:val="24"/>
          <w:szCs w:val="24"/>
        </w:rPr>
        <w:t>ющая</w:t>
      </w:r>
      <w:r w:rsidR="00A7193B" w:rsidRPr="00654714">
        <w:rPr>
          <w:rFonts w:ascii="Times New Roman" w:hAnsi="Times New Roman" w:cs="Times New Roman"/>
          <w:bCs/>
          <w:sz w:val="24"/>
          <w:szCs w:val="24"/>
        </w:rPr>
        <w:t xml:space="preserve"> нагружающий механизм (ви</w:t>
      </w:r>
      <w:r w:rsidR="00A7193B" w:rsidRPr="00654714">
        <w:rPr>
          <w:rFonts w:ascii="Times New Roman" w:hAnsi="Times New Roman" w:cs="Times New Roman"/>
          <w:bCs/>
          <w:sz w:val="24"/>
          <w:szCs w:val="24"/>
        </w:rPr>
        <w:t>н</w:t>
      </w:r>
      <w:r w:rsidR="00A7193B" w:rsidRPr="00654714">
        <w:rPr>
          <w:rFonts w:ascii="Times New Roman" w:hAnsi="Times New Roman" w:cs="Times New Roman"/>
          <w:bCs/>
          <w:sz w:val="24"/>
          <w:szCs w:val="24"/>
        </w:rPr>
        <w:t xml:space="preserve">товой пресс), </w:t>
      </w:r>
      <w:r w:rsidR="00910EA7" w:rsidRPr="00654714">
        <w:rPr>
          <w:rFonts w:ascii="Times New Roman" w:hAnsi="Times New Roman" w:cs="Times New Roman"/>
          <w:bCs/>
          <w:sz w:val="24"/>
          <w:szCs w:val="24"/>
        </w:rPr>
        <w:t>термостабилизирующее ус</w:t>
      </w:r>
      <w:r w:rsidR="00910EA7" w:rsidRPr="00654714">
        <w:rPr>
          <w:rFonts w:ascii="Times New Roman" w:hAnsi="Times New Roman" w:cs="Times New Roman"/>
          <w:bCs/>
          <w:sz w:val="24"/>
          <w:szCs w:val="24"/>
        </w:rPr>
        <w:t>т</w:t>
      </w:r>
      <w:r w:rsidR="00910EA7" w:rsidRPr="00654714">
        <w:rPr>
          <w:rFonts w:ascii="Times New Roman" w:hAnsi="Times New Roman" w:cs="Times New Roman"/>
          <w:bCs/>
          <w:sz w:val="24"/>
          <w:szCs w:val="24"/>
        </w:rPr>
        <w:t>ройство, датчики осевой силы и температ</w:t>
      </w:r>
      <w:r w:rsidR="00910EA7" w:rsidRPr="00654714">
        <w:rPr>
          <w:rFonts w:ascii="Times New Roman" w:hAnsi="Times New Roman" w:cs="Times New Roman"/>
          <w:bCs/>
          <w:sz w:val="24"/>
          <w:szCs w:val="24"/>
        </w:rPr>
        <w:t>у</w:t>
      </w:r>
      <w:r w:rsidR="00910EA7" w:rsidRPr="00654714">
        <w:rPr>
          <w:rFonts w:ascii="Times New Roman" w:hAnsi="Times New Roman" w:cs="Times New Roman"/>
          <w:bCs/>
          <w:sz w:val="24"/>
          <w:szCs w:val="24"/>
        </w:rPr>
        <w:t xml:space="preserve">ры. </w:t>
      </w:r>
      <w:r w:rsidR="00EC45BB" w:rsidRPr="00654714">
        <w:rPr>
          <w:rFonts w:ascii="Times New Roman" w:hAnsi="Times New Roman" w:cs="Times New Roman"/>
          <w:bCs/>
          <w:sz w:val="24"/>
          <w:szCs w:val="24"/>
        </w:rPr>
        <w:t>Для испытаний изготавливают образцы шлифовального круга кубической формы. В ходе выполнения экспериментов термост</w:t>
      </w:r>
      <w:r w:rsidR="00EC45BB" w:rsidRPr="00654714">
        <w:rPr>
          <w:rFonts w:ascii="Times New Roman" w:hAnsi="Times New Roman" w:cs="Times New Roman"/>
          <w:bCs/>
          <w:sz w:val="24"/>
          <w:szCs w:val="24"/>
        </w:rPr>
        <w:t>а</w:t>
      </w:r>
      <w:r w:rsidR="00EC45BB" w:rsidRPr="00654714">
        <w:rPr>
          <w:rFonts w:ascii="Times New Roman" w:hAnsi="Times New Roman" w:cs="Times New Roman"/>
          <w:bCs/>
          <w:sz w:val="24"/>
          <w:szCs w:val="24"/>
        </w:rPr>
        <w:t>билизируют и нагружают образцы и оцен</w:t>
      </w:r>
      <w:r w:rsidR="00EC45BB" w:rsidRPr="00654714">
        <w:rPr>
          <w:rFonts w:ascii="Times New Roman" w:hAnsi="Times New Roman" w:cs="Times New Roman"/>
          <w:bCs/>
          <w:sz w:val="24"/>
          <w:szCs w:val="24"/>
        </w:rPr>
        <w:t>и</w:t>
      </w:r>
      <w:r w:rsidR="00EC45BB" w:rsidRPr="00654714">
        <w:rPr>
          <w:rFonts w:ascii="Times New Roman" w:hAnsi="Times New Roman" w:cs="Times New Roman"/>
          <w:bCs/>
          <w:sz w:val="24"/>
          <w:szCs w:val="24"/>
        </w:rPr>
        <w:t xml:space="preserve">вают время до их разрушения </w:t>
      </w:r>
      <w:r w:rsidRPr="00654714">
        <w:rPr>
          <w:rFonts w:ascii="Times New Roman" w:hAnsi="Times New Roman" w:cs="Times New Roman"/>
          <w:bCs/>
          <w:sz w:val="24"/>
          <w:szCs w:val="24"/>
        </w:rPr>
        <w:t>Далее рассч</w:t>
      </w:r>
      <w:r w:rsidRPr="00654714">
        <w:rPr>
          <w:rFonts w:ascii="Times New Roman" w:hAnsi="Times New Roman" w:cs="Times New Roman"/>
          <w:bCs/>
          <w:sz w:val="24"/>
          <w:szCs w:val="24"/>
        </w:rPr>
        <w:t>и</w:t>
      </w:r>
      <w:r w:rsidRPr="00654714">
        <w:rPr>
          <w:rFonts w:ascii="Times New Roman" w:hAnsi="Times New Roman" w:cs="Times New Roman"/>
          <w:bCs/>
          <w:sz w:val="24"/>
          <w:szCs w:val="24"/>
        </w:rPr>
        <w:t xml:space="preserve">тывают постоянную времени </w:t>
      </w:r>
      <w:r w:rsidRPr="00654714">
        <w:rPr>
          <w:rFonts w:ascii="Times New Roman" w:hAnsi="Times New Roman" w:cs="Times New Roman"/>
          <w:bCs/>
          <w:position w:val="-12"/>
          <w:sz w:val="24"/>
          <w:szCs w:val="24"/>
        </w:rPr>
        <w:object w:dxaOrig="260" w:dyaOrig="360">
          <v:shape id="_x0000_i1070" type="#_x0000_t75" style="width:12.9pt;height:18.45pt" o:ole="">
            <v:imagedata r:id="rId95" o:title=""/>
          </v:shape>
          <o:OLEObject Type="Embed" ProgID="Equation.3" ShapeID="_x0000_i1070" DrawAspect="Content" ObjectID="_1479621658" r:id="rId96"/>
        </w:object>
      </w:r>
      <w:r w:rsidRPr="00654714">
        <w:rPr>
          <w:rFonts w:ascii="Times New Roman" w:hAnsi="Times New Roman" w:cs="Times New Roman"/>
          <w:bCs/>
          <w:sz w:val="24"/>
          <w:szCs w:val="24"/>
        </w:rPr>
        <w:t>, энергию активации разрушения и структурно-чувствительный коэффициент. Определение активационных параметров разрушения п</w:t>
      </w:r>
      <w:r w:rsidRPr="00654714">
        <w:rPr>
          <w:rFonts w:ascii="Times New Roman" w:hAnsi="Times New Roman" w:cs="Times New Roman"/>
          <w:bCs/>
          <w:sz w:val="24"/>
          <w:szCs w:val="24"/>
        </w:rPr>
        <w:t>о</w:t>
      </w:r>
      <w:r w:rsidRPr="00654714">
        <w:rPr>
          <w:rFonts w:ascii="Times New Roman" w:hAnsi="Times New Roman" w:cs="Times New Roman"/>
          <w:bCs/>
          <w:sz w:val="24"/>
          <w:szCs w:val="24"/>
        </w:rPr>
        <w:t>зволяет по формуле С.Н. Журкова рассч</w:t>
      </w:r>
      <w:r w:rsidRPr="00654714">
        <w:rPr>
          <w:rFonts w:ascii="Times New Roman" w:hAnsi="Times New Roman" w:cs="Times New Roman"/>
          <w:bCs/>
          <w:sz w:val="24"/>
          <w:szCs w:val="24"/>
        </w:rPr>
        <w:t>и</w:t>
      </w:r>
      <w:r w:rsidRPr="00654714">
        <w:rPr>
          <w:rFonts w:ascii="Times New Roman" w:hAnsi="Times New Roman" w:cs="Times New Roman"/>
          <w:bCs/>
          <w:sz w:val="24"/>
          <w:szCs w:val="24"/>
        </w:rPr>
        <w:lastRenderedPageBreak/>
        <w:t>тать долговечность твердого тела в завис</w:t>
      </w:r>
      <w:r w:rsidRPr="00654714">
        <w:rPr>
          <w:rFonts w:ascii="Times New Roman" w:hAnsi="Times New Roman" w:cs="Times New Roman"/>
          <w:bCs/>
          <w:sz w:val="24"/>
          <w:szCs w:val="24"/>
        </w:rPr>
        <w:t>и</w:t>
      </w:r>
      <w:r w:rsidRPr="00654714">
        <w:rPr>
          <w:rFonts w:ascii="Times New Roman" w:hAnsi="Times New Roman" w:cs="Times New Roman"/>
          <w:bCs/>
          <w:sz w:val="24"/>
          <w:szCs w:val="24"/>
        </w:rPr>
        <w:t>мости от действующих напряжений и темп</w:t>
      </w:r>
      <w:r w:rsidRPr="00654714">
        <w:rPr>
          <w:rFonts w:ascii="Times New Roman" w:hAnsi="Times New Roman" w:cs="Times New Roman"/>
          <w:bCs/>
          <w:sz w:val="24"/>
          <w:szCs w:val="24"/>
        </w:rPr>
        <w:t>е</w:t>
      </w:r>
      <w:r w:rsidRPr="00654714">
        <w:rPr>
          <w:rFonts w:ascii="Times New Roman" w:hAnsi="Times New Roman" w:cs="Times New Roman"/>
          <w:bCs/>
          <w:sz w:val="24"/>
          <w:szCs w:val="24"/>
        </w:rPr>
        <w:t>ратур.</w:t>
      </w:r>
      <w:r w:rsidR="003A0359" w:rsidRPr="00654714">
        <w:rPr>
          <w:rFonts w:ascii="Times New Roman" w:hAnsi="Times New Roman" w:cs="Times New Roman"/>
          <w:bCs/>
          <w:sz w:val="24"/>
          <w:szCs w:val="24"/>
        </w:rPr>
        <w:tab/>
      </w:r>
      <w:r w:rsidRPr="00654714">
        <w:rPr>
          <w:rFonts w:ascii="Times New Roman" w:hAnsi="Times New Roman" w:cs="Times New Roman"/>
          <w:bCs/>
          <w:sz w:val="24"/>
          <w:szCs w:val="24"/>
        </w:rPr>
        <w:t>Строят зависимость стойкости раб</w:t>
      </w:r>
      <w:r w:rsidRPr="00654714">
        <w:rPr>
          <w:rFonts w:ascii="Times New Roman" w:hAnsi="Times New Roman" w:cs="Times New Roman"/>
          <w:bCs/>
          <w:sz w:val="24"/>
          <w:szCs w:val="24"/>
        </w:rPr>
        <w:t>о</w:t>
      </w:r>
      <w:r w:rsidRPr="00654714">
        <w:rPr>
          <w:rFonts w:ascii="Times New Roman" w:hAnsi="Times New Roman" w:cs="Times New Roman"/>
          <w:bCs/>
          <w:sz w:val="24"/>
          <w:szCs w:val="24"/>
        </w:rPr>
        <w:t>чей части шлифовального круга от режимов шлифования. Рассчитывают длительности обработки детали и выбирают такие режимы шлифования, при которых длительность о</w:t>
      </w:r>
      <w:r w:rsidRPr="00654714">
        <w:rPr>
          <w:rFonts w:ascii="Times New Roman" w:hAnsi="Times New Roman" w:cs="Times New Roman"/>
          <w:bCs/>
          <w:sz w:val="24"/>
          <w:szCs w:val="24"/>
        </w:rPr>
        <w:t>б</w:t>
      </w:r>
      <w:r w:rsidRPr="00654714">
        <w:rPr>
          <w:rFonts w:ascii="Times New Roman" w:hAnsi="Times New Roman" w:cs="Times New Roman"/>
          <w:bCs/>
          <w:sz w:val="24"/>
          <w:szCs w:val="24"/>
        </w:rPr>
        <w:t>работки детали не превышает стойкости р</w:t>
      </w:r>
      <w:r w:rsidRPr="00654714">
        <w:rPr>
          <w:rFonts w:ascii="Times New Roman" w:hAnsi="Times New Roman" w:cs="Times New Roman"/>
          <w:bCs/>
          <w:sz w:val="24"/>
          <w:szCs w:val="24"/>
        </w:rPr>
        <w:t>е</w:t>
      </w:r>
      <w:r w:rsidRPr="00654714">
        <w:rPr>
          <w:rFonts w:ascii="Times New Roman" w:hAnsi="Times New Roman" w:cs="Times New Roman"/>
          <w:bCs/>
          <w:sz w:val="24"/>
          <w:szCs w:val="24"/>
        </w:rPr>
        <w:t xml:space="preserve">жущей части шлифовального круга.   </w:t>
      </w:r>
    </w:p>
    <w:p w:rsidR="00E60141" w:rsidRPr="00654714" w:rsidRDefault="00E60141" w:rsidP="00A0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5BB" w:rsidRPr="00A01C1B" w:rsidRDefault="00A01C1B" w:rsidP="00A01C1B">
      <w:pPr>
        <w:pStyle w:val="af"/>
        <w:spacing w:before="0" w:after="0"/>
        <w:jc w:val="center"/>
        <w:rPr>
          <w:b/>
          <w:sz w:val="24"/>
          <w:szCs w:val="24"/>
          <w:lang w:val="en-US" w:eastAsia="ar-SA"/>
        </w:rPr>
      </w:pPr>
      <w:r w:rsidRPr="00A01C1B">
        <w:rPr>
          <w:b/>
          <w:caps w:val="0"/>
          <w:sz w:val="24"/>
          <w:szCs w:val="24"/>
          <w:lang w:eastAsia="ar-SA"/>
        </w:rPr>
        <w:t>Список литературы</w:t>
      </w:r>
    </w:p>
    <w:p w:rsidR="00EC45BB" w:rsidRPr="00654714" w:rsidRDefault="00EC45BB" w:rsidP="00A01C1B">
      <w:pPr>
        <w:pStyle w:val="af"/>
        <w:spacing w:before="0" w:after="0"/>
        <w:jc w:val="center"/>
        <w:rPr>
          <w:sz w:val="24"/>
          <w:szCs w:val="24"/>
          <w:lang w:val="en-US" w:eastAsia="ar-SA"/>
        </w:rPr>
      </w:pPr>
    </w:p>
    <w:p w:rsidR="00EC45BB" w:rsidRPr="00654714" w:rsidRDefault="00EC45BB" w:rsidP="006D591F">
      <w:pPr>
        <w:numPr>
          <w:ilvl w:val="0"/>
          <w:numId w:val="8"/>
        </w:numPr>
        <w:tabs>
          <w:tab w:val="clear" w:pos="1117"/>
          <w:tab w:val="num" w:pos="567"/>
          <w:tab w:val="left" w:pos="3906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sz w:val="24"/>
          <w:szCs w:val="24"/>
        </w:rPr>
        <w:t>Спр</w:t>
      </w:r>
      <w:r w:rsidRPr="00654714">
        <w:rPr>
          <w:rFonts w:ascii="Times New Roman" w:hAnsi="Times New Roman" w:cs="Times New Roman"/>
          <w:sz w:val="24"/>
          <w:szCs w:val="24"/>
        </w:rPr>
        <w:t>а</w:t>
      </w:r>
      <w:r w:rsidRPr="00654714">
        <w:rPr>
          <w:rFonts w:ascii="Times New Roman" w:hAnsi="Times New Roman" w:cs="Times New Roman"/>
          <w:sz w:val="24"/>
          <w:szCs w:val="24"/>
        </w:rPr>
        <w:t>вочник технолога-машиностро</w:t>
      </w:r>
      <w:r w:rsidR="006D591F">
        <w:rPr>
          <w:rFonts w:ascii="Times New Roman" w:hAnsi="Times New Roman" w:cs="Times New Roman"/>
          <w:sz w:val="24"/>
          <w:szCs w:val="24"/>
        </w:rPr>
        <w:t>-</w:t>
      </w:r>
      <w:r w:rsidRPr="00654714">
        <w:rPr>
          <w:rFonts w:ascii="Times New Roman" w:hAnsi="Times New Roman" w:cs="Times New Roman"/>
          <w:sz w:val="24"/>
          <w:szCs w:val="24"/>
        </w:rPr>
        <w:t xml:space="preserve">ителя. В 2-х т., Т. 2/ Под ред. </w:t>
      </w:r>
      <w:r w:rsidRPr="00654714">
        <w:rPr>
          <w:rFonts w:ascii="Times New Roman" w:hAnsi="Times New Roman" w:cs="Times New Roman"/>
          <w:i/>
          <w:sz w:val="24"/>
          <w:szCs w:val="24"/>
        </w:rPr>
        <w:t xml:space="preserve">А.М. Дальского, </w:t>
      </w:r>
      <w:r w:rsidRPr="00654714">
        <w:rPr>
          <w:rFonts w:ascii="Times New Roman" w:hAnsi="Times New Roman" w:cs="Times New Roman"/>
          <w:i/>
          <w:sz w:val="24"/>
          <w:szCs w:val="24"/>
        </w:rPr>
        <w:lastRenderedPageBreak/>
        <w:t>А.Г. Суслова, А.Г. Косиловой, Р.К. Мещер</w:t>
      </w:r>
      <w:r w:rsidRPr="00654714">
        <w:rPr>
          <w:rFonts w:ascii="Times New Roman" w:hAnsi="Times New Roman" w:cs="Times New Roman"/>
          <w:i/>
          <w:sz w:val="24"/>
          <w:szCs w:val="24"/>
        </w:rPr>
        <w:t>я</w:t>
      </w:r>
      <w:r w:rsidRPr="00654714">
        <w:rPr>
          <w:rFonts w:ascii="Times New Roman" w:hAnsi="Times New Roman" w:cs="Times New Roman"/>
          <w:i/>
          <w:sz w:val="24"/>
          <w:szCs w:val="24"/>
        </w:rPr>
        <w:t>кова.</w:t>
      </w:r>
      <w:r w:rsidRPr="00654714">
        <w:rPr>
          <w:rFonts w:ascii="Times New Roman" w:hAnsi="Times New Roman" w:cs="Times New Roman"/>
          <w:sz w:val="24"/>
          <w:szCs w:val="24"/>
        </w:rPr>
        <w:t>-5-е изд., исправл.</w:t>
      </w:r>
      <w:r w:rsidR="00691588" w:rsidRPr="00654714">
        <w:rPr>
          <w:rFonts w:ascii="Times New Roman" w:hAnsi="Times New Roman" w:cs="Times New Roman"/>
          <w:sz w:val="24"/>
          <w:szCs w:val="24"/>
        </w:rPr>
        <w:t xml:space="preserve"> </w:t>
      </w:r>
      <w:r w:rsidRPr="00654714">
        <w:rPr>
          <w:rFonts w:ascii="Times New Roman" w:hAnsi="Times New Roman" w:cs="Times New Roman"/>
          <w:sz w:val="24"/>
          <w:szCs w:val="24"/>
        </w:rPr>
        <w:t>-М.: Машиностро</w:t>
      </w:r>
      <w:r w:rsidRPr="00654714">
        <w:rPr>
          <w:rFonts w:ascii="Times New Roman" w:hAnsi="Times New Roman" w:cs="Times New Roman"/>
          <w:sz w:val="24"/>
          <w:szCs w:val="24"/>
        </w:rPr>
        <w:t>е</w:t>
      </w:r>
      <w:r w:rsidRPr="00654714">
        <w:rPr>
          <w:rFonts w:ascii="Times New Roman" w:hAnsi="Times New Roman" w:cs="Times New Roman"/>
          <w:sz w:val="24"/>
          <w:szCs w:val="24"/>
        </w:rPr>
        <w:t>ние -1, 2003.-944с.</w:t>
      </w:r>
    </w:p>
    <w:p w:rsidR="00EC45BB" w:rsidRPr="00654714" w:rsidRDefault="00EC45BB" w:rsidP="006D591F">
      <w:pPr>
        <w:numPr>
          <w:ilvl w:val="0"/>
          <w:numId w:val="8"/>
        </w:numPr>
        <w:tabs>
          <w:tab w:val="clear" w:pos="1117"/>
          <w:tab w:val="num" w:pos="56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sz w:val="24"/>
          <w:szCs w:val="24"/>
        </w:rPr>
        <w:t>Патент РФ №2323813.</w:t>
      </w:r>
      <w:r w:rsidR="00691588" w:rsidRPr="00654714">
        <w:rPr>
          <w:rFonts w:ascii="Times New Roman" w:hAnsi="Times New Roman" w:cs="Times New Roman"/>
          <w:sz w:val="24"/>
          <w:szCs w:val="24"/>
        </w:rPr>
        <w:t xml:space="preserve"> Способ опред</w:t>
      </w:r>
      <w:r w:rsidR="00691588" w:rsidRPr="00654714">
        <w:rPr>
          <w:rFonts w:ascii="Times New Roman" w:hAnsi="Times New Roman" w:cs="Times New Roman"/>
          <w:sz w:val="24"/>
          <w:szCs w:val="24"/>
        </w:rPr>
        <w:t>е</w:t>
      </w:r>
      <w:r w:rsidR="00691588" w:rsidRPr="00654714">
        <w:rPr>
          <w:rFonts w:ascii="Times New Roman" w:hAnsi="Times New Roman" w:cs="Times New Roman"/>
          <w:sz w:val="24"/>
          <w:szCs w:val="24"/>
        </w:rPr>
        <w:t xml:space="preserve">ления оптимальных условий шлифования/ </w:t>
      </w:r>
      <w:r w:rsidR="00691588" w:rsidRPr="00654714">
        <w:rPr>
          <w:rFonts w:ascii="Times New Roman" w:hAnsi="Times New Roman" w:cs="Times New Roman"/>
          <w:i/>
          <w:sz w:val="24"/>
          <w:szCs w:val="24"/>
        </w:rPr>
        <w:t>Ефремов В.В., Гедзь А.Д., Пшеничкин А.И.</w:t>
      </w:r>
      <w:r w:rsidR="00691588" w:rsidRPr="00654714">
        <w:rPr>
          <w:rFonts w:ascii="Times New Roman" w:hAnsi="Times New Roman" w:cs="Times New Roman"/>
          <w:sz w:val="24"/>
          <w:szCs w:val="24"/>
        </w:rPr>
        <w:t xml:space="preserve"> и др. </w:t>
      </w:r>
      <w:r w:rsidR="00691588" w:rsidRPr="00654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Опубл. 10.05.2008. Бюл. № 13.</w:t>
      </w:r>
    </w:p>
    <w:p w:rsidR="00EC45BB" w:rsidRPr="00654714" w:rsidRDefault="00EC45BB" w:rsidP="006D591F">
      <w:pPr>
        <w:numPr>
          <w:ilvl w:val="0"/>
          <w:numId w:val="8"/>
        </w:numPr>
        <w:tabs>
          <w:tab w:val="clear" w:pos="1117"/>
          <w:tab w:val="num" w:pos="56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i/>
          <w:sz w:val="24"/>
          <w:szCs w:val="24"/>
        </w:rPr>
        <w:t>Журков С. Н.</w:t>
      </w:r>
      <w:r w:rsidRPr="00654714">
        <w:rPr>
          <w:rFonts w:ascii="Times New Roman" w:hAnsi="Times New Roman" w:cs="Times New Roman"/>
          <w:sz w:val="24"/>
          <w:szCs w:val="24"/>
        </w:rPr>
        <w:t xml:space="preserve"> Проблема прочности твердых тел. – Вестник АН СССР. – 1957. - № 11. – С. 78 – 82.</w:t>
      </w:r>
    </w:p>
    <w:p w:rsidR="00EC45BB" w:rsidRPr="00654714" w:rsidRDefault="00EC45BB" w:rsidP="006D591F">
      <w:pPr>
        <w:numPr>
          <w:ilvl w:val="0"/>
          <w:numId w:val="8"/>
        </w:numPr>
        <w:tabs>
          <w:tab w:val="clear" w:pos="1117"/>
          <w:tab w:val="num" w:pos="396"/>
          <w:tab w:val="num" w:pos="56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4714">
        <w:rPr>
          <w:rFonts w:ascii="Times New Roman" w:hAnsi="Times New Roman" w:cs="Times New Roman"/>
          <w:i/>
          <w:sz w:val="24"/>
          <w:szCs w:val="24"/>
        </w:rPr>
        <w:t>Регель В.Р., Слуцкер А.И., Томаше</w:t>
      </w:r>
      <w:r w:rsidRPr="00654714">
        <w:rPr>
          <w:rFonts w:ascii="Times New Roman" w:hAnsi="Times New Roman" w:cs="Times New Roman"/>
          <w:i/>
          <w:sz w:val="24"/>
          <w:szCs w:val="24"/>
        </w:rPr>
        <w:t>в</w:t>
      </w:r>
      <w:r w:rsidRPr="00654714">
        <w:rPr>
          <w:rFonts w:ascii="Times New Roman" w:hAnsi="Times New Roman" w:cs="Times New Roman"/>
          <w:i/>
          <w:sz w:val="24"/>
          <w:szCs w:val="24"/>
        </w:rPr>
        <w:t>ский Э.И.</w:t>
      </w:r>
      <w:r w:rsidRPr="00654714">
        <w:rPr>
          <w:rFonts w:ascii="Times New Roman" w:hAnsi="Times New Roman" w:cs="Times New Roman"/>
          <w:sz w:val="24"/>
          <w:szCs w:val="24"/>
        </w:rPr>
        <w:t xml:space="preserve"> Кинетическая природа прочности тве</w:t>
      </w:r>
      <w:r w:rsidRPr="00654714">
        <w:rPr>
          <w:rFonts w:ascii="Times New Roman" w:hAnsi="Times New Roman" w:cs="Times New Roman"/>
          <w:sz w:val="24"/>
          <w:szCs w:val="24"/>
        </w:rPr>
        <w:t>р</w:t>
      </w:r>
      <w:r w:rsidRPr="00654714">
        <w:rPr>
          <w:rFonts w:ascii="Times New Roman" w:hAnsi="Times New Roman" w:cs="Times New Roman"/>
          <w:sz w:val="24"/>
          <w:szCs w:val="24"/>
        </w:rPr>
        <w:t>дых тел.</w:t>
      </w:r>
      <w:r w:rsidR="00A01C1B">
        <w:rPr>
          <w:rFonts w:ascii="Times New Roman" w:hAnsi="Times New Roman" w:cs="Times New Roman"/>
          <w:sz w:val="24"/>
          <w:szCs w:val="24"/>
        </w:rPr>
        <w:t xml:space="preserve"> </w:t>
      </w:r>
      <w:r w:rsidRPr="00654714">
        <w:rPr>
          <w:rFonts w:ascii="Times New Roman" w:hAnsi="Times New Roman" w:cs="Times New Roman"/>
          <w:sz w:val="24"/>
          <w:szCs w:val="24"/>
        </w:rPr>
        <w:t>-</w:t>
      </w:r>
      <w:r w:rsidR="00A01C1B">
        <w:rPr>
          <w:rFonts w:ascii="Times New Roman" w:hAnsi="Times New Roman" w:cs="Times New Roman"/>
          <w:sz w:val="24"/>
          <w:szCs w:val="24"/>
        </w:rPr>
        <w:t xml:space="preserve"> </w:t>
      </w:r>
      <w:r w:rsidRPr="00654714">
        <w:rPr>
          <w:rFonts w:ascii="Times New Roman" w:hAnsi="Times New Roman" w:cs="Times New Roman"/>
          <w:sz w:val="24"/>
          <w:szCs w:val="24"/>
        </w:rPr>
        <w:t>М.:</w:t>
      </w:r>
      <w:r w:rsidR="00A01C1B">
        <w:rPr>
          <w:rFonts w:ascii="Times New Roman" w:hAnsi="Times New Roman" w:cs="Times New Roman"/>
          <w:sz w:val="24"/>
          <w:szCs w:val="24"/>
        </w:rPr>
        <w:t xml:space="preserve"> </w:t>
      </w:r>
      <w:r w:rsidRPr="00654714">
        <w:rPr>
          <w:rFonts w:ascii="Times New Roman" w:hAnsi="Times New Roman" w:cs="Times New Roman"/>
          <w:sz w:val="24"/>
          <w:szCs w:val="24"/>
        </w:rPr>
        <w:t>Наука, 1974.</w:t>
      </w:r>
      <w:r w:rsidR="00A01C1B">
        <w:rPr>
          <w:rFonts w:ascii="Times New Roman" w:hAnsi="Times New Roman" w:cs="Times New Roman"/>
          <w:sz w:val="24"/>
          <w:szCs w:val="24"/>
        </w:rPr>
        <w:t xml:space="preserve"> </w:t>
      </w:r>
      <w:r w:rsidRPr="00654714">
        <w:rPr>
          <w:rFonts w:ascii="Times New Roman" w:hAnsi="Times New Roman" w:cs="Times New Roman"/>
          <w:sz w:val="24"/>
          <w:szCs w:val="24"/>
        </w:rPr>
        <w:t>-</w:t>
      </w:r>
      <w:r w:rsidR="00A01C1B">
        <w:rPr>
          <w:rFonts w:ascii="Times New Roman" w:hAnsi="Times New Roman" w:cs="Times New Roman"/>
          <w:sz w:val="24"/>
          <w:szCs w:val="24"/>
        </w:rPr>
        <w:t xml:space="preserve"> </w:t>
      </w:r>
      <w:r w:rsidRPr="00654714">
        <w:rPr>
          <w:rFonts w:ascii="Times New Roman" w:hAnsi="Times New Roman" w:cs="Times New Roman"/>
          <w:sz w:val="24"/>
          <w:szCs w:val="24"/>
        </w:rPr>
        <w:t>560</w:t>
      </w:r>
      <w:r w:rsidR="00A01C1B">
        <w:rPr>
          <w:rFonts w:ascii="Times New Roman" w:hAnsi="Times New Roman" w:cs="Times New Roman"/>
          <w:sz w:val="24"/>
          <w:szCs w:val="24"/>
        </w:rPr>
        <w:t xml:space="preserve"> </w:t>
      </w:r>
      <w:r w:rsidRPr="00654714">
        <w:rPr>
          <w:rFonts w:ascii="Times New Roman" w:hAnsi="Times New Roman" w:cs="Times New Roman"/>
          <w:sz w:val="24"/>
          <w:szCs w:val="24"/>
        </w:rPr>
        <w:t>с.</w:t>
      </w:r>
    </w:p>
    <w:p w:rsidR="00B02F15" w:rsidRPr="00654714" w:rsidRDefault="00B02F15" w:rsidP="00A01C1B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B02F15" w:rsidRPr="00654714" w:rsidSect="00B90B12">
          <w:type w:val="continuous"/>
          <w:pgSz w:w="11906" w:h="16838"/>
          <w:pgMar w:top="1134" w:right="1134" w:bottom="1134" w:left="1134" w:header="567" w:footer="567" w:gutter="0"/>
          <w:cols w:num="2" w:space="708" w:equalWidth="0">
            <w:col w:w="4678" w:space="284"/>
            <w:col w:w="4676"/>
          </w:cols>
          <w:docGrid w:linePitch="360"/>
        </w:sectPr>
      </w:pPr>
    </w:p>
    <w:p w:rsidR="00EC45BB" w:rsidRPr="00EC45BB" w:rsidRDefault="00EC45BB" w:rsidP="00A01C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688" w:rsidRPr="00473688" w:rsidRDefault="00473688" w:rsidP="00A01C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736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CHOICE OF MODES OF GRINDING TAKING INTO ACCOUNT TOOL WEAR</w:t>
      </w:r>
    </w:p>
    <w:p w:rsidR="00F661AE" w:rsidRPr="00654714" w:rsidRDefault="00F661AE" w:rsidP="00A01C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 w:eastAsia="ru-RU"/>
        </w:rPr>
      </w:pPr>
    </w:p>
    <w:p w:rsidR="00F661AE" w:rsidRPr="00654714" w:rsidRDefault="005A6684" w:rsidP="00A01C1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vertAlign w:val="superscript"/>
          <w:lang w:val="en-US" w:eastAsia="ru-RU"/>
        </w:rPr>
      </w:pPr>
      <w:r w:rsidRPr="00654714">
        <w:rPr>
          <w:rFonts w:ascii="Times New Roman" w:hAnsi="Times New Roman" w:cs="Times New Roman"/>
          <w:sz w:val="24"/>
          <w:szCs w:val="24"/>
          <w:lang w:val="en-US" w:eastAsia="ru-RU"/>
        </w:rPr>
        <w:t>V.V. Borisov</w:t>
      </w:r>
      <w:r w:rsidR="00A01C1B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="00A735EE" w:rsidRPr="0065471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F661AE" w:rsidRPr="00654714">
        <w:rPr>
          <w:rFonts w:ascii="Times New Roman" w:hAnsi="Times New Roman" w:cs="Times New Roman"/>
          <w:sz w:val="24"/>
          <w:szCs w:val="24"/>
          <w:lang w:val="en-US" w:eastAsia="ru-RU"/>
        </w:rPr>
        <w:t>I.D.</w:t>
      </w:r>
      <w:r w:rsidR="00B62B1E" w:rsidRPr="0065471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F661AE" w:rsidRPr="00654714">
        <w:rPr>
          <w:rFonts w:ascii="Times New Roman" w:hAnsi="Times New Roman" w:cs="Times New Roman"/>
          <w:sz w:val="24"/>
          <w:szCs w:val="24"/>
          <w:lang w:val="en-US" w:eastAsia="ru-RU"/>
        </w:rPr>
        <w:t>Ibatullin</w:t>
      </w:r>
      <w:r w:rsidR="00A01C1B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="00654714">
        <w:rPr>
          <w:rFonts w:ascii="Times New Roman" w:hAnsi="Times New Roman" w:cs="Times New Roman"/>
          <w:sz w:val="24"/>
          <w:szCs w:val="24"/>
          <w:lang w:val="en-US" w:eastAsia="ru-RU"/>
        </w:rPr>
        <w:t>, D.R. Zagidullin</w:t>
      </w:r>
      <w:r w:rsidR="00A01C1B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="00A01C1B" w:rsidRPr="00A01C1B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</w:p>
    <w:p w:rsidR="003B2ECA" w:rsidRPr="00654714" w:rsidRDefault="003B2ECA" w:rsidP="00A0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661AE" w:rsidRDefault="00654714" w:rsidP="00A0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="00F661AE" w:rsidRPr="00654714">
        <w:rPr>
          <w:rFonts w:ascii="Times New Roman" w:hAnsi="Times New Roman" w:cs="Times New Roman"/>
          <w:sz w:val="24"/>
          <w:szCs w:val="24"/>
          <w:lang w:val="en-US" w:eastAsia="ru-RU"/>
        </w:rPr>
        <w:t>Samara State Technical University</w:t>
      </w:r>
    </w:p>
    <w:p w:rsidR="00654714" w:rsidRPr="00654714" w:rsidRDefault="00654714" w:rsidP="00A0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65471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Bashkortostan</w:t>
      </w:r>
      <w:r w:rsidRPr="0065471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State</w:t>
      </w:r>
      <w:r w:rsidRPr="0065471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University</w:t>
      </w:r>
    </w:p>
    <w:p w:rsidR="00F661AE" w:rsidRPr="007E45A9" w:rsidRDefault="00F661AE" w:rsidP="00A0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  <w:lang w:val="en-US" w:eastAsia="ru-RU"/>
        </w:rPr>
      </w:pPr>
    </w:p>
    <w:p w:rsidR="00473688" w:rsidRPr="00473688" w:rsidRDefault="00473688" w:rsidP="00A0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736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methodology of a choice of modes of grinding of details taking into account kinetics of a fatigue destruction of the grinding circle, the providing accuracy of machining is given.  The methodology includes a technique of an assessment of efforts of cutting at various modes of grinding and a technique of an assessment of activation characteristics of d</w:t>
      </w:r>
      <w:r w:rsidRPr="004736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736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struction of grinding circles. </w:t>
      </w:r>
    </w:p>
    <w:p w:rsidR="00473688" w:rsidRDefault="00473688" w:rsidP="00A0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01C1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Keywords:</w:t>
      </w:r>
      <w:r w:rsidRPr="004736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grinding circle, energy of activation of destruction, the thermofluctuation theory of durability, effort of cu</w:t>
      </w:r>
      <w:r w:rsidRPr="004736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4736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ting when grinding, durability, grinding.</w:t>
      </w:r>
    </w:p>
    <w:p w:rsidR="00A01C1B" w:rsidRDefault="00A01C1B" w:rsidP="00A0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01C1B" w:rsidRDefault="00A01C1B" w:rsidP="00A0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sectPr w:rsidR="00A01C1B" w:rsidSect="00B90B12">
      <w:type w:val="continuous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DC2" w:rsidRDefault="00230DC2">
      <w:r>
        <w:separator/>
      </w:r>
    </w:p>
  </w:endnote>
  <w:endnote w:type="continuationSeparator" w:id="1">
    <w:p w:rsidR="00230DC2" w:rsidRDefault="0023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12" w:rsidRDefault="00CE5B5C" w:rsidP="00B90B12">
    <w:pPr>
      <w:pStyle w:val="af3"/>
    </w:pPr>
    <w:fldSimple w:instr=" PAGE   \* MERGEFORMAT ">
      <w:r w:rsidR="00DD6547">
        <w:rPr>
          <w:noProof/>
        </w:rPr>
        <w:t>114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7797"/>
      <w:docPartObj>
        <w:docPartGallery w:val="Page Numbers (Bottom of Page)"/>
        <w:docPartUnique/>
      </w:docPartObj>
    </w:sdtPr>
    <w:sdtContent>
      <w:p w:rsidR="00B90B12" w:rsidRDefault="00CE5B5C" w:rsidP="00DD6547">
        <w:pPr>
          <w:pStyle w:val="af3"/>
          <w:jc w:val="center"/>
        </w:pPr>
        <w:fldSimple w:instr=" PAGE   \* MERGEFORMAT ">
          <w:r w:rsidR="006D591F">
            <w:rPr>
              <w:noProof/>
            </w:rPr>
            <w:t>114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DC2" w:rsidRDefault="00230DC2">
      <w:r>
        <w:separator/>
      </w:r>
    </w:p>
  </w:footnote>
  <w:footnote w:type="continuationSeparator" w:id="1">
    <w:p w:rsidR="00230DC2" w:rsidRDefault="00230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5D45"/>
    <w:multiLevelType w:val="hybridMultilevel"/>
    <w:tmpl w:val="CB446E7E"/>
    <w:lvl w:ilvl="0" w:tplc="AEC69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DC1013B"/>
    <w:multiLevelType w:val="hybridMultilevel"/>
    <w:tmpl w:val="0B10E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F8129B"/>
    <w:multiLevelType w:val="hybridMultilevel"/>
    <w:tmpl w:val="16B6AC38"/>
    <w:lvl w:ilvl="0" w:tplc="4DF0780E">
      <w:start w:val="1"/>
      <w:numFmt w:val="decimal"/>
      <w:lvlText w:val="%1)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332961"/>
    <w:multiLevelType w:val="hybridMultilevel"/>
    <w:tmpl w:val="2DFEE798"/>
    <w:lvl w:ilvl="0" w:tplc="30C20438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5E833A4"/>
    <w:multiLevelType w:val="hybridMultilevel"/>
    <w:tmpl w:val="CDAA92C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6F17ED"/>
    <w:multiLevelType w:val="hybridMultilevel"/>
    <w:tmpl w:val="D3CA76A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5D5134F0"/>
    <w:multiLevelType w:val="hybridMultilevel"/>
    <w:tmpl w:val="7250F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B2582A"/>
    <w:multiLevelType w:val="hybridMultilevel"/>
    <w:tmpl w:val="DE5ADB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D05E10"/>
    <w:multiLevelType w:val="hybridMultilevel"/>
    <w:tmpl w:val="95684E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stylePaneFormatFilter w:val="3F01"/>
  <w:defaultTabStop w:val="708"/>
  <w:autoHyphenation/>
  <w:hyphenationZone w:val="357"/>
  <w:doNotHyphenateCaps/>
  <w:drawingGridHorizontalSpacing w:val="6"/>
  <w:drawingGridVerticalSpacing w:val="6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4DEF"/>
    <w:rsid w:val="00000AFF"/>
    <w:rsid w:val="000206D9"/>
    <w:rsid w:val="00023E4E"/>
    <w:rsid w:val="00037293"/>
    <w:rsid w:val="000720C3"/>
    <w:rsid w:val="000A2574"/>
    <w:rsid w:val="000C361C"/>
    <w:rsid w:val="000E4BEE"/>
    <w:rsid w:val="000F0580"/>
    <w:rsid w:val="000F27DE"/>
    <w:rsid w:val="00106787"/>
    <w:rsid w:val="001109F8"/>
    <w:rsid w:val="0012114B"/>
    <w:rsid w:val="001215CF"/>
    <w:rsid w:val="00123688"/>
    <w:rsid w:val="00135D7D"/>
    <w:rsid w:val="0014237F"/>
    <w:rsid w:val="001456E3"/>
    <w:rsid w:val="00150E1B"/>
    <w:rsid w:val="001727F4"/>
    <w:rsid w:val="00175040"/>
    <w:rsid w:val="00184DA2"/>
    <w:rsid w:val="001872A4"/>
    <w:rsid w:val="00187F0C"/>
    <w:rsid w:val="001A330C"/>
    <w:rsid w:val="001A4588"/>
    <w:rsid w:val="001A4C39"/>
    <w:rsid w:val="001C3A1C"/>
    <w:rsid w:val="001E051A"/>
    <w:rsid w:val="001E069E"/>
    <w:rsid w:val="001F2DF3"/>
    <w:rsid w:val="001F4D87"/>
    <w:rsid w:val="001F57C9"/>
    <w:rsid w:val="001F7B09"/>
    <w:rsid w:val="00204948"/>
    <w:rsid w:val="00211A4A"/>
    <w:rsid w:val="00230DC2"/>
    <w:rsid w:val="00263821"/>
    <w:rsid w:val="002645D0"/>
    <w:rsid w:val="00265D74"/>
    <w:rsid w:val="00271737"/>
    <w:rsid w:val="002867C5"/>
    <w:rsid w:val="002902CA"/>
    <w:rsid w:val="00294874"/>
    <w:rsid w:val="002A1484"/>
    <w:rsid w:val="002A2B81"/>
    <w:rsid w:val="002A42F5"/>
    <w:rsid w:val="002B2CFC"/>
    <w:rsid w:val="002B5908"/>
    <w:rsid w:val="002B7821"/>
    <w:rsid w:val="002E1625"/>
    <w:rsid w:val="002E3780"/>
    <w:rsid w:val="002F0908"/>
    <w:rsid w:val="002F7F08"/>
    <w:rsid w:val="00300EA1"/>
    <w:rsid w:val="0031768E"/>
    <w:rsid w:val="003343E2"/>
    <w:rsid w:val="0033549F"/>
    <w:rsid w:val="003443E2"/>
    <w:rsid w:val="00360081"/>
    <w:rsid w:val="00361F6A"/>
    <w:rsid w:val="00364A3E"/>
    <w:rsid w:val="003900FC"/>
    <w:rsid w:val="00395539"/>
    <w:rsid w:val="00396B8F"/>
    <w:rsid w:val="003A0359"/>
    <w:rsid w:val="003A0985"/>
    <w:rsid w:val="003B2ECA"/>
    <w:rsid w:val="003B39CC"/>
    <w:rsid w:val="003B69C7"/>
    <w:rsid w:val="003C0F92"/>
    <w:rsid w:val="003C262B"/>
    <w:rsid w:val="003C60C9"/>
    <w:rsid w:val="003C7F5E"/>
    <w:rsid w:val="003D51F6"/>
    <w:rsid w:val="003E44C8"/>
    <w:rsid w:val="003E47D5"/>
    <w:rsid w:val="003E65CE"/>
    <w:rsid w:val="003F5E2F"/>
    <w:rsid w:val="00402DB9"/>
    <w:rsid w:val="00417915"/>
    <w:rsid w:val="004423DC"/>
    <w:rsid w:val="0045151D"/>
    <w:rsid w:val="004679E6"/>
    <w:rsid w:val="00473688"/>
    <w:rsid w:val="0048607B"/>
    <w:rsid w:val="00487381"/>
    <w:rsid w:val="00493B7A"/>
    <w:rsid w:val="004B0D57"/>
    <w:rsid w:val="004B3135"/>
    <w:rsid w:val="004C4610"/>
    <w:rsid w:val="004D44F1"/>
    <w:rsid w:val="004E1209"/>
    <w:rsid w:val="004E205A"/>
    <w:rsid w:val="004E322B"/>
    <w:rsid w:val="004E5E71"/>
    <w:rsid w:val="004F128D"/>
    <w:rsid w:val="004F2599"/>
    <w:rsid w:val="004F471E"/>
    <w:rsid w:val="004F47F7"/>
    <w:rsid w:val="00516778"/>
    <w:rsid w:val="00550604"/>
    <w:rsid w:val="00565CD7"/>
    <w:rsid w:val="00571281"/>
    <w:rsid w:val="005807AE"/>
    <w:rsid w:val="00581032"/>
    <w:rsid w:val="0058127D"/>
    <w:rsid w:val="005A47B2"/>
    <w:rsid w:val="005A6684"/>
    <w:rsid w:val="005B4DEF"/>
    <w:rsid w:val="005B7508"/>
    <w:rsid w:val="005C5EEC"/>
    <w:rsid w:val="005C7219"/>
    <w:rsid w:val="005D75AB"/>
    <w:rsid w:val="005E09CF"/>
    <w:rsid w:val="005E3D1D"/>
    <w:rsid w:val="0061473C"/>
    <w:rsid w:val="00617788"/>
    <w:rsid w:val="00620C08"/>
    <w:rsid w:val="0063048A"/>
    <w:rsid w:val="006411D3"/>
    <w:rsid w:val="00642F7F"/>
    <w:rsid w:val="00646141"/>
    <w:rsid w:val="00654714"/>
    <w:rsid w:val="00667A6E"/>
    <w:rsid w:val="0067193F"/>
    <w:rsid w:val="00685B54"/>
    <w:rsid w:val="006876BB"/>
    <w:rsid w:val="00691588"/>
    <w:rsid w:val="006D591F"/>
    <w:rsid w:val="006E0AE3"/>
    <w:rsid w:val="006E368C"/>
    <w:rsid w:val="006E475D"/>
    <w:rsid w:val="006F2790"/>
    <w:rsid w:val="00707AE8"/>
    <w:rsid w:val="00710E3A"/>
    <w:rsid w:val="0071590B"/>
    <w:rsid w:val="00721DB8"/>
    <w:rsid w:val="0072731E"/>
    <w:rsid w:val="00727FC8"/>
    <w:rsid w:val="00752264"/>
    <w:rsid w:val="007577CB"/>
    <w:rsid w:val="00773084"/>
    <w:rsid w:val="007928A9"/>
    <w:rsid w:val="007979CF"/>
    <w:rsid w:val="007A6646"/>
    <w:rsid w:val="007B7BAB"/>
    <w:rsid w:val="007C0773"/>
    <w:rsid w:val="007C75F8"/>
    <w:rsid w:val="007D51BB"/>
    <w:rsid w:val="007D7FD9"/>
    <w:rsid w:val="007E45A9"/>
    <w:rsid w:val="007E7F89"/>
    <w:rsid w:val="008013A0"/>
    <w:rsid w:val="00820A89"/>
    <w:rsid w:val="008270D4"/>
    <w:rsid w:val="008453F2"/>
    <w:rsid w:val="00850398"/>
    <w:rsid w:val="00851387"/>
    <w:rsid w:val="00862351"/>
    <w:rsid w:val="00885C49"/>
    <w:rsid w:val="00892B85"/>
    <w:rsid w:val="008A0452"/>
    <w:rsid w:val="008A1EF5"/>
    <w:rsid w:val="008B44AF"/>
    <w:rsid w:val="008C6886"/>
    <w:rsid w:val="008C6EE4"/>
    <w:rsid w:val="008D6ACD"/>
    <w:rsid w:val="008F0CF1"/>
    <w:rsid w:val="008F1F5B"/>
    <w:rsid w:val="008F5C43"/>
    <w:rsid w:val="00910C6D"/>
    <w:rsid w:val="00910EA7"/>
    <w:rsid w:val="00924DC6"/>
    <w:rsid w:val="009326D1"/>
    <w:rsid w:val="00945D50"/>
    <w:rsid w:val="0096020B"/>
    <w:rsid w:val="00962ED3"/>
    <w:rsid w:val="0098398E"/>
    <w:rsid w:val="009872AF"/>
    <w:rsid w:val="00995EF2"/>
    <w:rsid w:val="009A4732"/>
    <w:rsid w:val="009D5FB7"/>
    <w:rsid w:val="009D77A5"/>
    <w:rsid w:val="009F7FEF"/>
    <w:rsid w:val="00A01C1B"/>
    <w:rsid w:val="00A23450"/>
    <w:rsid w:val="00A7193B"/>
    <w:rsid w:val="00A735EE"/>
    <w:rsid w:val="00A81749"/>
    <w:rsid w:val="00A85D95"/>
    <w:rsid w:val="00A86AA4"/>
    <w:rsid w:val="00A979CD"/>
    <w:rsid w:val="00AA7F6C"/>
    <w:rsid w:val="00AC4C99"/>
    <w:rsid w:val="00AD0018"/>
    <w:rsid w:val="00AE1F12"/>
    <w:rsid w:val="00AF10A8"/>
    <w:rsid w:val="00AF11A1"/>
    <w:rsid w:val="00AF6D26"/>
    <w:rsid w:val="00B02F15"/>
    <w:rsid w:val="00B04577"/>
    <w:rsid w:val="00B144B1"/>
    <w:rsid w:val="00B2287B"/>
    <w:rsid w:val="00B445E9"/>
    <w:rsid w:val="00B62B1E"/>
    <w:rsid w:val="00B74781"/>
    <w:rsid w:val="00B76A1D"/>
    <w:rsid w:val="00B837CE"/>
    <w:rsid w:val="00B90B12"/>
    <w:rsid w:val="00B90CF9"/>
    <w:rsid w:val="00BB4B2E"/>
    <w:rsid w:val="00BB72A9"/>
    <w:rsid w:val="00BC0FD8"/>
    <w:rsid w:val="00BC0FE6"/>
    <w:rsid w:val="00BC6B75"/>
    <w:rsid w:val="00BD7179"/>
    <w:rsid w:val="00BE2E72"/>
    <w:rsid w:val="00BE7B2E"/>
    <w:rsid w:val="00C20AC1"/>
    <w:rsid w:val="00C34355"/>
    <w:rsid w:val="00C40CB7"/>
    <w:rsid w:val="00C40F3A"/>
    <w:rsid w:val="00CC0DB9"/>
    <w:rsid w:val="00CC3CBB"/>
    <w:rsid w:val="00CE1603"/>
    <w:rsid w:val="00CE5980"/>
    <w:rsid w:val="00CE5B5C"/>
    <w:rsid w:val="00CE62F5"/>
    <w:rsid w:val="00CF1DB4"/>
    <w:rsid w:val="00CF24E8"/>
    <w:rsid w:val="00CF287E"/>
    <w:rsid w:val="00CF7865"/>
    <w:rsid w:val="00D049A8"/>
    <w:rsid w:val="00D14275"/>
    <w:rsid w:val="00D21445"/>
    <w:rsid w:val="00D31F8D"/>
    <w:rsid w:val="00D36F2C"/>
    <w:rsid w:val="00D54403"/>
    <w:rsid w:val="00D61039"/>
    <w:rsid w:val="00D77276"/>
    <w:rsid w:val="00D847D1"/>
    <w:rsid w:val="00D851A6"/>
    <w:rsid w:val="00DB79B4"/>
    <w:rsid w:val="00DC161C"/>
    <w:rsid w:val="00DD4794"/>
    <w:rsid w:val="00DD6547"/>
    <w:rsid w:val="00DE3F88"/>
    <w:rsid w:val="00E0098E"/>
    <w:rsid w:val="00E01FF3"/>
    <w:rsid w:val="00E14BF0"/>
    <w:rsid w:val="00E17ACA"/>
    <w:rsid w:val="00E24232"/>
    <w:rsid w:val="00E4005A"/>
    <w:rsid w:val="00E43CA3"/>
    <w:rsid w:val="00E60141"/>
    <w:rsid w:val="00E61BE8"/>
    <w:rsid w:val="00E62237"/>
    <w:rsid w:val="00E62E9F"/>
    <w:rsid w:val="00E66CE0"/>
    <w:rsid w:val="00E7142C"/>
    <w:rsid w:val="00E74396"/>
    <w:rsid w:val="00E7595A"/>
    <w:rsid w:val="00E8334D"/>
    <w:rsid w:val="00E84004"/>
    <w:rsid w:val="00E868A3"/>
    <w:rsid w:val="00EB2FFB"/>
    <w:rsid w:val="00EB31E1"/>
    <w:rsid w:val="00EC45BB"/>
    <w:rsid w:val="00ED1916"/>
    <w:rsid w:val="00EE6245"/>
    <w:rsid w:val="00EF7C1D"/>
    <w:rsid w:val="00F06FA8"/>
    <w:rsid w:val="00F34A13"/>
    <w:rsid w:val="00F35F3A"/>
    <w:rsid w:val="00F423AA"/>
    <w:rsid w:val="00F658CA"/>
    <w:rsid w:val="00F661AE"/>
    <w:rsid w:val="00F66CB9"/>
    <w:rsid w:val="00F850B8"/>
    <w:rsid w:val="00F91A29"/>
    <w:rsid w:val="00F9774C"/>
    <w:rsid w:val="00FA2C28"/>
    <w:rsid w:val="00FA3E27"/>
    <w:rsid w:val="00FB1B37"/>
    <w:rsid w:val="00FB7DE5"/>
    <w:rsid w:val="00FD76FB"/>
    <w:rsid w:val="00FD7EE7"/>
    <w:rsid w:val="00FE65A4"/>
    <w:rsid w:val="00F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A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2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27F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A6646"/>
    <w:pPr>
      <w:spacing w:after="120" w:line="240" w:lineRule="auto"/>
      <w:jc w:val="both"/>
    </w:pPr>
    <w:rPr>
      <w:rFonts w:cs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locked/>
    <w:rsid w:val="007A6646"/>
    <w:rPr>
      <w:sz w:val="24"/>
      <w:lang w:val="ru-RU" w:eastAsia="ru-RU"/>
    </w:rPr>
  </w:style>
  <w:style w:type="paragraph" w:styleId="2">
    <w:name w:val="Body Text 2"/>
    <w:basedOn w:val="a"/>
    <w:link w:val="20"/>
    <w:rsid w:val="007A6646"/>
    <w:pPr>
      <w:spacing w:after="120" w:line="480" w:lineRule="auto"/>
    </w:pPr>
    <w:rPr>
      <w:rFonts w:cs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locked/>
    <w:rsid w:val="007A6646"/>
    <w:rPr>
      <w:sz w:val="24"/>
      <w:lang w:val="ru-RU" w:eastAsia="ru-RU"/>
    </w:rPr>
  </w:style>
  <w:style w:type="paragraph" w:customStyle="1" w:styleId="body">
    <w:name w:val="body"/>
    <w:basedOn w:val="a"/>
    <w:rsid w:val="007A6646"/>
    <w:pPr>
      <w:spacing w:after="80" w:line="24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a7">
    <w:name w:val="Стиль не полужирный По центру"/>
    <w:basedOn w:val="a"/>
    <w:rsid w:val="007A6646"/>
    <w:pPr>
      <w:spacing w:after="0" w:line="240" w:lineRule="auto"/>
      <w:jc w:val="center"/>
    </w:pPr>
    <w:rPr>
      <w:position w:val="-6"/>
      <w:sz w:val="28"/>
      <w:szCs w:val="28"/>
      <w:lang w:eastAsia="ru-RU"/>
    </w:rPr>
  </w:style>
  <w:style w:type="paragraph" w:customStyle="1" w:styleId="a8">
    <w:name w:val="Знак"/>
    <w:basedOn w:val="a"/>
    <w:rsid w:val="007A66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footnote text"/>
    <w:basedOn w:val="a"/>
    <w:link w:val="aa"/>
    <w:semiHidden/>
    <w:rsid w:val="003E65CE"/>
    <w:pPr>
      <w:spacing w:after="0" w:line="240" w:lineRule="auto"/>
    </w:pPr>
    <w:rPr>
      <w:sz w:val="20"/>
      <w:szCs w:val="20"/>
      <w:lang w:eastAsia="ru-RU"/>
    </w:rPr>
  </w:style>
  <w:style w:type="character" w:styleId="ab">
    <w:name w:val="footnote reference"/>
    <w:basedOn w:val="a0"/>
    <w:semiHidden/>
    <w:rsid w:val="003E65CE"/>
    <w:rPr>
      <w:rFonts w:cs="Times New Roman"/>
      <w:vertAlign w:val="superscript"/>
    </w:rPr>
  </w:style>
  <w:style w:type="character" w:customStyle="1" w:styleId="msg-recipient">
    <w:name w:val="msg-recipient"/>
    <w:basedOn w:val="a0"/>
    <w:rsid w:val="003E65CE"/>
    <w:rPr>
      <w:rFonts w:cs="Times New Roman"/>
    </w:rPr>
  </w:style>
  <w:style w:type="paragraph" w:customStyle="1" w:styleId="1">
    <w:name w:val="Знак1"/>
    <w:basedOn w:val="a"/>
    <w:rsid w:val="00D851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 Знак"/>
    <w:basedOn w:val="a"/>
    <w:rsid w:val="00DE3F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Стиль"/>
    <w:rsid w:val="00DE3F88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character" w:customStyle="1" w:styleId="aa">
    <w:name w:val="Текст сноски Знак"/>
    <w:basedOn w:val="a0"/>
    <w:link w:val="a9"/>
    <w:semiHidden/>
    <w:locked/>
    <w:rsid w:val="00B144B1"/>
    <w:rPr>
      <w:rFonts w:cs="Times New Roman"/>
      <w:lang w:val="ru-RU" w:eastAsia="ru-RU"/>
    </w:rPr>
  </w:style>
  <w:style w:type="character" w:styleId="ad">
    <w:name w:val="Hyperlink"/>
    <w:basedOn w:val="a0"/>
    <w:rsid w:val="00CF287E"/>
    <w:rPr>
      <w:rFonts w:cs="Times New Roman"/>
      <w:color w:val="0000FF"/>
      <w:u w:val="single"/>
    </w:rPr>
  </w:style>
  <w:style w:type="paragraph" w:customStyle="1" w:styleId="10">
    <w:name w:val="1"/>
    <w:basedOn w:val="a"/>
    <w:rsid w:val="00F34A1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hl">
    <w:name w:val="hl"/>
    <w:basedOn w:val="a0"/>
    <w:rsid w:val="00F34A13"/>
    <w:rPr>
      <w:rFonts w:cs="Times New Roman"/>
    </w:rPr>
  </w:style>
  <w:style w:type="character" w:customStyle="1" w:styleId="22">
    <w:name w:val="Знак Знак2"/>
    <w:basedOn w:val="a0"/>
    <w:semiHidden/>
    <w:rsid w:val="002B7821"/>
    <w:rPr>
      <w:rFonts w:ascii="Calibri" w:eastAsia="Calibri" w:hAnsi="Calibri" w:cs="Calibri"/>
      <w:lang w:val="ru-RU" w:eastAsia="en-US" w:bidi="ar-SA"/>
    </w:rPr>
  </w:style>
  <w:style w:type="table" w:styleId="ae">
    <w:name w:val="Table Grid"/>
    <w:basedOn w:val="a1"/>
    <w:locked/>
    <w:rsid w:val="00F91A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атья   Библиографический список"/>
    <w:basedOn w:val="a"/>
    <w:link w:val="af0"/>
    <w:rsid w:val="00EC45BB"/>
    <w:pPr>
      <w:spacing w:before="180" w:after="180" w:line="240" w:lineRule="auto"/>
      <w:ind w:firstLine="397"/>
    </w:pPr>
    <w:rPr>
      <w:rFonts w:ascii="Times New Roman" w:eastAsia="Times New Roman" w:hAnsi="Times New Roman" w:cs="Times New Roman"/>
      <w:caps/>
      <w:sz w:val="18"/>
      <w:szCs w:val="18"/>
      <w:lang w:eastAsia="ru-RU"/>
    </w:rPr>
  </w:style>
  <w:style w:type="character" w:customStyle="1" w:styleId="af0">
    <w:name w:val="Статья   Библиографический список Знак"/>
    <w:basedOn w:val="a0"/>
    <w:link w:val="af"/>
    <w:rsid w:val="00EC45BB"/>
    <w:rPr>
      <w:caps/>
      <w:sz w:val="18"/>
      <w:szCs w:val="18"/>
      <w:lang w:val="ru-RU" w:eastAsia="ru-RU" w:bidi="ar-SA"/>
    </w:rPr>
  </w:style>
  <w:style w:type="paragraph" w:styleId="af1">
    <w:name w:val="header"/>
    <w:basedOn w:val="a"/>
    <w:link w:val="af2"/>
    <w:rsid w:val="00B9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B90B12"/>
    <w:rPr>
      <w:rFonts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B9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0B1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1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28.wmf"/><Relationship Id="rId76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image" Target="media/image38.w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7.bin"/><Relationship Id="rId87" Type="http://schemas.openxmlformats.org/officeDocument/2006/relationships/image" Target="media/image37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1.wmf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footer" Target="footer1.xml"/><Relationship Id="rId51" Type="http://schemas.openxmlformats.org/officeDocument/2006/relationships/oleObject" Target="embeddings/oleObject23.bin"/><Relationship Id="rId72" Type="http://schemas.openxmlformats.org/officeDocument/2006/relationships/image" Target="media/image30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8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2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1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3.wmf"/><Relationship Id="rId81" Type="http://schemas.openxmlformats.org/officeDocument/2006/relationships/image" Target="media/image34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5A6D-10D5-4F3A-AE0D-5846AFE9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621</vt:lpstr>
    </vt:vector>
  </TitlesOfParts>
  <Company>UniDRILL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subject/>
  <dc:creator>Belokorovkin</dc:creator>
  <cp:keywords/>
  <cp:lastModifiedBy>НТЦ</cp:lastModifiedBy>
  <cp:revision>6</cp:revision>
  <cp:lastPrinted>2011-09-22T07:08:00Z</cp:lastPrinted>
  <dcterms:created xsi:type="dcterms:W3CDTF">2014-11-21T10:43:00Z</dcterms:created>
  <dcterms:modified xsi:type="dcterms:W3CDTF">2014-12-09T05:13:00Z</dcterms:modified>
</cp:coreProperties>
</file>